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93" w:rsidRPr="00D80393" w:rsidRDefault="00D80393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8039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C93546" w:rsidRDefault="00C93546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отдела образования</w:t>
      </w:r>
    </w:p>
    <w:p w:rsidR="00D80393" w:rsidRPr="00D80393" w:rsidRDefault="00C93546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Белинского района </w:t>
      </w:r>
    </w:p>
    <w:p w:rsidR="00D80393" w:rsidRPr="00D80393" w:rsidRDefault="00D80393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D80393" w:rsidRPr="004D331D" w:rsidRDefault="00D80393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33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4D331D" w:rsidRPr="004D33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29</w:t>
      </w:r>
      <w:r w:rsidR="00C93546" w:rsidRPr="004D33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.07</w:t>
      </w:r>
      <w:r w:rsidR="004D331D" w:rsidRPr="004D33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.2021</w:t>
      </w:r>
      <w:r w:rsidR="005827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4D33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</w:t>
      </w:r>
      <w:r w:rsidR="004D331D" w:rsidRPr="004D33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95</w:t>
      </w:r>
      <w:r w:rsidR="00E66C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,1-2</w:t>
      </w:r>
    </w:p>
    <w:p w:rsidR="00D80393" w:rsidRDefault="00D80393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93" w:rsidRDefault="00D80393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02E" w:rsidRDefault="00AD302E" w:rsidP="00682D3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93" w:rsidRPr="00EC0435" w:rsidRDefault="00D80393" w:rsidP="00682D3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C0435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:rsidR="00EC0435" w:rsidRDefault="00C93546" w:rsidP="00682D34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="00D80393" w:rsidRPr="00EC0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системы оценки качества образования </w:t>
      </w:r>
    </w:p>
    <w:p w:rsidR="00D80393" w:rsidRPr="00EC0435" w:rsidRDefault="00C93546" w:rsidP="00682D34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Белинского района</w:t>
      </w:r>
      <w:r w:rsidR="00DA5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Пензенской области</w:t>
      </w:r>
    </w:p>
    <w:p w:rsidR="00D80393" w:rsidRPr="00EC0435" w:rsidRDefault="00D80393" w:rsidP="00682D34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D80393" w:rsidP="00682D34">
      <w:pPr>
        <w:ind w:firstLine="567"/>
        <w:rPr>
          <w:rFonts w:ascii="Times New Roman" w:hAnsi="Times New Roman"/>
          <w:b/>
          <w:sz w:val="28"/>
          <w:szCs w:val="28"/>
        </w:rPr>
      </w:pPr>
      <w:r w:rsidRPr="00D8039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80393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Настоящая Концепция определяет </w:t>
      </w:r>
      <w:r w:rsidR="00A142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цели, принципы, </w:t>
      </w:r>
      <w:r w:rsidRPr="00D80393">
        <w:rPr>
          <w:rFonts w:ascii="Times New Roman" w:hAnsi="Times New Roman" w:cs="Times New Roman"/>
          <w:sz w:val="28"/>
          <w:szCs w:val="28"/>
        </w:rPr>
        <w:t xml:space="preserve">приоритетные направления </w:t>
      </w:r>
      <w:r w:rsidR="00A142C3">
        <w:rPr>
          <w:rFonts w:ascii="Times New Roman" w:hAnsi="Times New Roman" w:cs="Times New Roman"/>
          <w:sz w:val="28"/>
          <w:szCs w:val="28"/>
        </w:rPr>
        <w:t xml:space="preserve">и ожидаемые результаты муниципальной </w:t>
      </w:r>
      <w:r w:rsidRPr="00D80393">
        <w:rPr>
          <w:rFonts w:ascii="Times New Roman" w:hAnsi="Times New Roman" w:cs="Times New Roman"/>
          <w:sz w:val="28"/>
          <w:szCs w:val="28"/>
        </w:rPr>
        <w:t xml:space="preserve">системы оценки качества образования </w:t>
      </w:r>
      <w:r w:rsidR="00A142C3">
        <w:rPr>
          <w:rFonts w:ascii="Times New Roman" w:hAnsi="Times New Roman" w:cs="Times New Roman"/>
          <w:sz w:val="28"/>
          <w:szCs w:val="28"/>
        </w:rPr>
        <w:t>(далее – М</w:t>
      </w:r>
      <w:r w:rsidRPr="00D80393">
        <w:rPr>
          <w:rFonts w:ascii="Times New Roman" w:hAnsi="Times New Roman" w:cs="Times New Roman"/>
          <w:sz w:val="28"/>
          <w:szCs w:val="28"/>
        </w:rPr>
        <w:t>СОКО), являющейся основой для принятия эффективных управленческих решений по повышени</w:t>
      </w:r>
      <w:r w:rsidR="00A142C3">
        <w:rPr>
          <w:rFonts w:ascii="Times New Roman" w:hAnsi="Times New Roman" w:cs="Times New Roman"/>
          <w:sz w:val="28"/>
          <w:szCs w:val="28"/>
        </w:rPr>
        <w:t>ю качества образования в Белинском районе</w:t>
      </w:r>
      <w:r w:rsidRPr="00D8039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80393" w:rsidRPr="00D80393" w:rsidRDefault="009212B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муниципальной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системы оценки качеств</w:t>
      </w:r>
      <w:r>
        <w:rPr>
          <w:rFonts w:ascii="Times New Roman" w:hAnsi="Times New Roman" w:cs="Times New Roman"/>
          <w:sz w:val="28"/>
          <w:szCs w:val="28"/>
        </w:rPr>
        <w:t xml:space="preserve">а образования </w:t>
      </w:r>
      <w:r w:rsidR="00665F4F">
        <w:rPr>
          <w:rFonts w:ascii="Times New Roman" w:hAnsi="Times New Roman" w:cs="Times New Roman"/>
          <w:sz w:val="28"/>
          <w:szCs w:val="28"/>
        </w:rPr>
        <w:t xml:space="preserve"> Белинского района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(далее – Концепция) разработан</w:t>
      </w:r>
      <w:r w:rsidR="00873F1E">
        <w:rPr>
          <w:rFonts w:ascii="Times New Roman" w:hAnsi="Times New Roman" w:cs="Times New Roman"/>
          <w:sz w:val="28"/>
          <w:szCs w:val="28"/>
        </w:rPr>
        <w:t>а с учетом положений нормативных правовых актов</w:t>
      </w:r>
      <w:r w:rsidR="00D80393" w:rsidRPr="00D80393">
        <w:rPr>
          <w:rFonts w:ascii="Times New Roman" w:hAnsi="Times New Roman" w:cs="Times New Roman"/>
          <w:sz w:val="28"/>
          <w:szCs w:val="28"/>
        </w:rPr>
        <w:t>, регламентирующих процесс развития системы о</w:t>
      </w:r>
      <w:r w:rsidR="009554C8">
        <w:rPr>
          <w:rFonts w:ascii="Times New Roman" w:hAnsi="Times New Roman" w:cs="Times New Roman"/>
          <w:sz w:val="28"/>
          <w:szCs w:val="28"/>
        </w:rPr>
        <w:t>бразования Российской Федерации</w:t>
      </w:r>
      <w:r w:rsidR="00C47674">
        <w:rPr>
          <w:rFonts w:ascii="Times New Roman" w:hAnsi="Times New Roman" w:cs="Times New Roman"/>
          <w:sz w:val="28"/>
          <w:szCs w:val="28"/>
        </w:rPr>
        <w:t>,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приоритетных подходов к формированию системы оценки качества образования</w:t>
      </w:r>
      <w:r w:rsidR="00873F1E">
        <w:rPr>
          <w:rFonts w:ascii="Times New Roman" w:hAnsi="Times New Roman" w:cs="Times New Roman"/>
          <w:sz w:val="28"/>
          <w:szCs w:val="28"/>
        </w:rPr>
        <w:t>, а также нормативных правовых актов</w:t>
      </w:r>
      <w:r w:rsidR="009554C8">
        <w:rPr>
          <w:rFonts w:ascii="Times New Roman" w:hAnsi="Times New Roman" w:cs="Times New Roman"/>
          <w:sz w:val="28"/>
          <w:szCs w:val="28"/>
        </w:rPr>
        <w:t xml:space="preserve"> </w:t>
      </w:r>
      <w:r w:rsidR="00873F1E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D80393" w:rsidRPr="00D80393">
        <w:rPr>
          <w:rFonts w:ascii="Times New Roman" w:hAnsi="Times New Roman" w:cs="Times New Roman"/>
          <w:sz w:val="28"/>
          <w:szCs w:val="28"/>
        </w:rPr>
        <w:t>:</w:t>
      </w:r>
    </w:p>
    <w:p w:rsidR="00D80393" w:rsidRPr="00D80393" w:rsidRDefault="00D80393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Конституции Р</w:t>
      </w:r>
      <w:r w:rsidR="007D4CE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80393">
        <w:rPr>
          <w:rFonts w:ascii="Times New Roman" w:hAnsi="Times New Roman" w:cs="Times New Roman"/>
          <w:sz w:val="28"/>
          <w:szCs w:val="28"/>
        </w:rPr>
        <w:t>Ф</w:t>
      </w:r>
      <w:r w:rsidR="007D4CEA">
        <w:rPr>
          <w:rFonts w:ascii="Times New Roman" w:hAnsi="Times New Roman" w:cs="Times New Roman"/>
          <w:sz w:val="28"/>
          <w:szCs w:val="28"/>
        </w:rPr>
        <w:t xml:space="preserve">едерации от </w:t>
      </w:r>
      <w:r w:rsidRPr="00D80393">
        <w:rPr>
          <w:rFonts w:ascii="Times New Roman" w:hAnsi="Times New Roman" w:cs="Times New Roman"/>
          <w:sz w:val="28"/>
          <w:szCs w:val="28"/>
        </w:rPr>
        <w:t>12.12.1993 (с последующими изменениями);</w:t>
      </w:r>
    </w:p>
    <w:p w:rsidR="00D80393" w:rsidRPr="00D80393" w:rsidRDefault="00D80393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Федерального закона от 29.12.2012 № 273-ФЗ «Об образовании в</w:t>
      </w:r>
      <w:r w:rsidRPr="00D8039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0393">
        <w:rPr>
          <w:rFonts w:ascii="Times New Roman" w:hAnsi="Times New Roman" w:cs="Times New Roman"/>
          <w:sz w:val="28"/>
          <w:szCs w:val="28"/>
        </w:rPr>
        <w:t>Российско</w:t>
      </w:r>
      <w:r w:rsidR="007D4CEA">
        <w:rPr>
          <w:rFonts w:ascii="Times New Roman" w:hAnsi="Times New Roman" w:cs="Times New Roman"/>
          <w:sz w:val="28"/>
          <w:szCs w:val="28"/>
        </w:rPr>
        <w:t>й Федерации» (</w:t>
      </w:r>
      <w:r w:rsidR="007D4CEA" w:rsidRPr="00D80393"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Pr="00D80393">
        <w:rPr>
          <w:rFonts w:ascii="Times New Roman" w:hAnsi="Times New Roman" w:cs="Times New Roman"/>
          <w:sz w:val="28"/>
          <w:szCs w:val="28"/>
        </w:rPr>
        <w:t>);</w:t>
      </w:r>
    </w:p>
    <w:p w:rsidR="00D80393" w:rsidRPr="00D80393" w:rsidRDefault="00D80393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07.05.2018 № 204 «О</w:t>
      </w:r>
      <w:r w:rsidRPr="00D8039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80393">
        <w:rPr>
          <w:rFonts w:ascii="Times New Roman" w:hAnsi="Times New Roman" w:cs="Times New Roman"/>
          <w:sz w:val="28"/>
          <w:szCs w:val="28"/>
        </w:rPr>
        <w:t>национальных целях и стратегических задачах развития Российской Федерации на период до 2024 года»;</w:t>
      </w:r>
    </w:p>
    <w:p w:rsidR="00D80393" w:rsidRPr="007D4CEA" w:rsidRDefault="00D80393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Концепции общенациональной системы выявления и развития молодых талантов (утверждена Президентом Российской Федерации</w:t>
      </w:r>
      <w:r w:rsidR="00E374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03.04.2012 № Пр-827);</w:t>
      </w:r>
    </w:p>
    <w:p w:rsidR="007D4CEA" w:rsidRPr="00455F38" w:rsidRDefault="007D4CEA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Правител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ьства Российской Федерации от 05.08.2013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662 «Об осуществлении мониторинга системы образования»;</w:t>
      </w:r>
    </w:p>
    <w:p w:rsidR="00455F38" w:rsidRPr="00D80393" w:rsidRDefault="00455F38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аспоряжения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31.12.2019 № 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3273-р «</w:t>
      </w:r>
      <w:hyperlink r:id="rId9" w:history="1">
        <w:r w:rsidRPr="00D80393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  </w:r>
      </w:hyperlink>
      <w:r w:rsidRPr="00D80393">
        <w:rPr>
          <w:rFonts w:ascii="Times New Roman" w:hAnsi="Times New Roman" w:cs="Times New Roman"/>
          <w:sz w:val="28"/>
          <w:szCs w:val="28"/>
        </w:rPr>
        <w:t>»;</w:t>
      </w:r>
    </w:p>
    <w:p w:rsidR="000A337A" w:rsidRDefault="000A337A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="0027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0393">
        <w:rPr>
          <w:rFonts w:ascii="Times New Roman" w:hAnsi="Times New Roman" w:cs="Times New Roman"/>
          <w:sz w:val="28"/>
          <w:szCs w:val="28"/>
        </w:rPr>
        <w:t>с последующими изменениями)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446A" w:rsidRPr="00D80393" w:rsidRDefault="0057446A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Министерства образования и науки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17.12.2010 № 1897 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федерального государственного образовательного стандарта основного общего образования»</w:t>
      </w:r>
      <w:r w:rsidR="0027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0393">
        <w:rPr>
          <w:rFonts w:ascii="Times New Roman" w:hAnsi="Times New Roman" w:cs="Times New Roman"/>
          <w:sz w:val="28"/>
          <w:szCs w:val="28"/>
        </w:rPr>
        <w:t>с последующими изменениями)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446A" w:rsidRDefault="0057446A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Министерства образования и науки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17.05.2012 № 413 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федерального государственного образовательного стандарта среднего общего образования»</w:t>
      </w:r>
      <w:r w:rsidR="0027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0393">
        <w:rPr>
          <w:rFonts w:ascii="Times New Roman" w:hAnsi="Times New Roman" w:cs="Times New Roman"/>
          <w:sz w:val="28"/>
          <w:szCs w:val="28"/>
        </w:rPr>
        <w:t>с последующими изменениями)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33A8" w:rsidRPr="00F81D04" w:rsidRDefault="00F81D04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 Министерства </w:t>
      </w:r>
      <w:r w:rsidRPr="00F8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высшего образования </w:t>
      </w:r>
      <w:r w:rsidRPr="00F81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№ </w:t>
      </w:r>
      <w:r w:rsidRPr="00F81D0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2E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Министерства просвещения Российской Федерации № 694, Федеральной службы </w:t>
      </w:r>
      <w:r w:rsidR="005A1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надзору в сфере образования и науки № 1684 от 18.12.2019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мероприятиях»;</w:t>
      </w:r>
    </w:p>
    <w:p w:rsidR="00B24D7B" w:rsidRPr="00D80393" w:rsidRDefault="00B24D7B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Рособрнадзора от 16.03.2018 № 05-71 </w:t>
      </w:r>
      <w:r w:rsidRPr="00D80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направлении рекомендаций по повышению объективности оценки образовательных результатов»</w:t>
      </w:r>
      <w:r w:rsidRPr="00D80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415D" w:rsidRPr="00D80393" w:rsidRDefault="0021415D" w:rsidP="00682D34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Закона Пензенской области от 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15.05.2019 № 3323-ЗПО «О Стратегии социально-экономического развития Пензенской области на период до 2035 года»;</w:t>
      </w:r>
    </w:p>
    <w:p w:rsidR="0021415D" w:rsidRPr="00D80393" w:rsidRDefault="0021415D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80393">
        <w:rPr>
          <w:rFonts w:ascii="Times New Roman" w:hAnsi="Times New Roman" w:cs="Times New Roman"/>
          <w:color w:val="000000" w:themeColor="text1"/>
          <w:sz w:val="28"/>
          <w:szCs w:val="28"/>
        </w:rPr>
        <w:t>Закона Пензенской области от 04.07.2013 № 2413-ЗПО «</w:t>
      </w:r>
      <w:r w:rsidRPr="00D803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 образовании в Пензенской области» (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последующими изменениями</w:t>
      </w:r>
      <w:r w:rsidRPr="00D803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);</w:t>
      </w:r>
    </w:p>
    <w:p w:rsidR="00712693" w:rsidRPr="00D80393" w:rsidRDefault="00712693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Правительства Пенз</w:t>
      </w:r>
      <w:r w:rsidR="00537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енской области от 30.10.2013 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804-пП «Об утверждении Государственной программы «Развитие образования в Пенз</w:t>
      </w:r>
      <w:r w:rsidR="00537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енской области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(с последующими изменениями); </w:t>
      </w:r>
    </w:p>
    <w:p w:rsidR="00455F38" w:rsidRPr="002E32DF" w:rsidRDefault="00CA74A9" w:rsidP="00682D34">
      <w:pPr>
        <w:numPr>
          <w:ilvl w:val="0"/>
          <w:numId w:val="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аспоряжения</w:t>
      </w:r>
      <w:r w:rsidRPr="00D80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Правительства Пензенской области от 28.08.2012 № 442-рП «</w:t>
      </w:r>
      <w:r w:rsidRPr="00D80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Концепции развития системы образования Пензенской области на 2012 - 2021 годы» (</w:t>
      </w:r>
      <w:r w:rsidRPr="00D8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последующими изменениями</w:t>
      </w:r>
      <w:r w:rsidRPr="00D80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).</w:t>
      </w:r>
    </w:p>
    <w:p w:rsidR="00D80393" w:rsidRPr="00D80393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393">
        <w:rPr>
          <w:rFonts w:ascii="Times New Roman" w:hAnsi="Times New Roman" w:cs="Times New Roman"/>
          <w:bCs/>
          <w:sz w:val="28"/>
          <w:szCs w:val="28"/>
        </w:rPr>
        <w:t>Указом Президента Российской Федерации В.В. Путина определены приоритетные цели в сфере образования:</w:t>
      </w:r>
    </w:p>
    <w:p w:rsidR="00D80393" w:rsidRPr="00D80393" w:rsidRDefault="00D80393" w:rsidP="00682D34">
      <w:pPr>
        <w:numPr>
          <w:ilvl w:val="0"/>
          <w:numId w:val="4"/>
        </w:numPr>
        <w:shd w:val="clear" w:color="auto" w:fill="FFFFFF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393">
        <w:rPr>
          <w:rFonts w:ascii="Times New Roman" w:hAnsi="Times New Roman" w:cs="Times New Roman"/>
          <w:bCs/>
          <w:sz w:val="28"/>
          <w:szCs w:val="28"/>
        </w:rPr>
        <w:t xml:space="preserve">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D80393" w:rsidRPr="00D80393" w:rsidRDefault="00D80393" w:rsidP="00682D34">
      <w:pPr>
        <w:numPr>
          <w:ilvl w:val="0"/>
          <w:numId w:val="4"/>
        </w:numPr>
        <w:shd w:val="clear" w:color="auto" w:fill="FFFFFF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393">
        <w:rPr>
          <w:rFonts w:ascii="Times New Roman" w:hAnsi="Times New Roman" w:cs="Times New Roman"/>
          <w:bCs/>
          <w:sz w:val="28"/>
          <w:szCs w:val="28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 w:rsidRPr="00D80393">
        <w:rPr>
          <w:rFonts w:ascii="Times New Roman" w:hAnsi="Times New Roman" w:cs="Times New Roman"/>
          <w:bCs/>
          <w:sz w:val="28"/>
          <w:szCs w:val="28"/>
          <w:vertAlign w:val="superscript"/>
        </w:rPr>
        <w:footnoteReference w:id="1"/>
      </w:r>
      <w:r w:rsidRPr="00D80393">
        <w:rPr>
          <w:rFonts w:ascii="Times New Roman" w:hAnsi="Times New Roman" w:cs="Times New Roman"/>
          <w:bCs/>
          <w:sz w:val="28"/>
          <w:szCs w:val="28"/>
        </w:rPr>
        <w:t>.</w:t>
      </w:r>
    </w:p>
    <w:p w:rsidR="00D80393" w:rsidRPr="00D80393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393">
        <w:rPr>
          <w:rFonts w:ascii="Times New Roman" w:hAnsi="Times New Roman" w:cs="Times New Roman"/>
          <w:bCs/>
          <w:sz w:val="28"/>
          <w:szCs w:val="28"/>
        </w:rPr>
        <w:t xml:space="preserve">Современные вызовы социально-экономического развития российского общества диктуют необходимость перехода к принципиально новым, в том </w:t>
      </w:r>
      <w:r w:rsidRPr="00D80393">
        <w:rPr>
          <w:rFonts w:ascii="Times New Roman" w:hAnsi="Times New Roman" w:cs="Times New Roman"/>
          <w:bCs/>
          <w:sz w:val="28"/>
          <w:szCs w:val="28"/>
        </w:rPr>
        <w:lastRenderedPageBreak/>
        <w:t>числе индивидуальным, технологиям обучения, обосновывают потребность подготовки обучающихся к изменениям, творческому поиску и работе в команде, и, что особенно важно в современном мире, к жизни в цифровую эпоху.</w:t>
      </w:r>
    </w:p>
    <w:p w:rsidR="00D80393" w:rsidRPr="00D80393" w:rsidRDefault="007E116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система оценки качества образован</w:t>
      </w:r>
      <w:r>
        <w:rPr>
          <w:rFonts w:ascii="Times New Roman" w:hAnsi="Times New Roman" w:cs="Times New Roman"/>
          <w:sz w:val="28"/>
          <w:szCs w:val="28"/>
        </w:rPr>
        <w:t>ия Белинского района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665F4F">
        <w:rPr>
          <w:rFonts w:ascii="Times New Roman" w:hAnsi="Times New Roman" w:cs="Times New Roman"/>
          <w:sz w:val="28"/>
          <w:szCs w:val="28"/>
        </w:rPr>
        <w:t xml:space="preserve"> составной частью региональной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системы оценки качества образования и обеспечивает проведение внешней оценки результатов образования в интересах личности, общества, рынка труда, государства и самой системы образования. </w:t>
      </w:r>
    </w:p>
    <w:p w:rsidR="00D80393" w:rsidRDefault="0008754F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Концепции обусловлена необ</w:t>
      </w:r>
      <w:r w:rsidR="00665F4F">
        <w:rPr>
          <w:rFonts w:ascii="Times New Roman" w:hAnsi="Times New Roman" w:cs="Times New Roman"/>
          <w:sz w:val="28"/>
          <w:szCs w:val="28"/>
        </w:rPr>
        <w:t>ходимостью развития муниципальных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механизмов управления качеством образования на основе совершенствования образовательной деятельности и системы оценки образовательных достижений обучающихся. </w:t>
      </w:r>
      <w:r w:rsidR="006918EE">
        <w:rPr>
          <w:rFonts w:ascii="Times New Roman" w:hAnsi="Times New Roman" w:cs="Times New Roman"/>
          <w:sz w:val="28"/>
          <w:szCs w:val="28"/>
        </w:rPr>
        <w:t>Концепция разработана в соответствии с Методическими рекомендациями по организации и проведению оценки механизмов управления качеством образования в субъектах Российской Федерации, подготовленными Федеральным институтом оценки качества образования.</w:t>
      </w:r>
    </w:p>
    <w:p w:rsidR="001D2478" w:rsidRPr="00D80393" w:rsidRDefault="001D2478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0393" w:rsidRDefault="001D2478" w:rsidP="00682D3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терминов и обозначений</w:t>
      </w:r>
    </w:p>
    <w:p w:rsidR="00126374" w:rsidRPr="00D80393" w:rsidRDefault="00126374" w:rsidP="00682D34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0393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D80393">
        <w:rPr>
          <w:rFonts w:ascii="Times New Roman" w:hAnsi="Times New Roman" w:cs="Times New Roman"/>
          <w:sz w:val="28"/>
          <w:szCs w:val="28"/>
        </w:rPr>
        <w:t xml:space="preserve"> – 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 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footnoteReference w:id="2"/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b/>
          <w:sz w:val="28"/>
          <w:szCs w:val="28"/>
        </w:rPr>
        <w:t>Оценка качества образования</w:t>
      </w:r>
      <w:r w:rsidRPr="00D80393">
        <w:rPr>
          <w:rFonts w:ascii="Times New Roman" w:hAnsi="Times New Roman" w:cs="Times New Roman"/>
          <w:sz w:val="28"/>
          <w:szCs w:val="28"/>
        </w:rPr>
        <w:t xml:space="preserve"> – процесс выявления степени соответствия измеряемых образовательных результатов, условий их обеспечения системе требований к качеству образования, зафиксированной в нормативных документах. Осуществляется в рамках процедур государственной и общественной аккредитации, информационной открытости системы образования, мониторинга системы образования, государственного контроля (надзора) в сфере образования и независимой оценки качества образования.</w:t>
      </w:r>
    </w:p>
    <w:p w:rsidR="00D80393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b/>
          <w:sz w:val="28"/>
          <w:szCs w:val="28"/>
        </w:rPr>
        <w:t>Независимая оценка качества образования</w:t>
      </w:r>
      <w:r w:rsidRPr="00D80393">
        <w:rPr>
          <w:rFonts w:ascii="Times New Roman" w:hAnsi="Times New Roman" w:cs="Times New Roman"/>
          <w:sz w:val="28"/>
          <w:szCs w:val="28"/>
        </w:rPr>
        <w:t xml:space="preserve"> – оценочная процедура, которая направлена на</w:t>
      </w:r>
      <w:r w:rsidR="00E9269A">
        <w:rPr>
          <w:rFonts w:ascii="Times New Roman" w:hAnsi="Times New Roman" w:cs="Times New Roman"/>
          <w:sz w:val="28"/>
          <w:szCs w:val="28"/>
        </w:rPr>
        <w:t xml:space="preserve"> получение сведений</w:t>
      </w:r>
      <w:r w:rsidR="00B146D3">
        <w:rPr>
          <w:rFonts w:ascii="Times New Roman" w:hAnsi="Times New Roman" w:cs="Times New Roman"/>
          <w:sz w:val="28"/>
          <w:szCs w:val="28"/>
        </w:rPr>
        <w:t xml:space="preserve"> </w:t>
      </w:r>
      <w:r w:rsidR="00667BCF">
        <w:rPr>
          <w:rFonts w:ascii="Times New Roman" w:hAnsi="Times New Roman" w:cs="Times New Roman"/>
          <w:sz w:val="28"/>
          <w:szCs w:val="28"/>
        </w:rPr>
        <w:t xml:space="preserve">об </w:t>
      </w:r>
      <w:r w:rsidR="00667BCF" w:rsidRPr="00D80393">
        <w:rPr>
          <w:rFonts w:ascii="Times New Roman" w:hAnsi="Times New Roman" w:cs="Times New Roman"/>
          <w:sz w:val="28"/>
          <w:szCs w:val="28"/>
        </w:rPr>
        <w:t>образовательной деятельности организаций</w:t>
      </w:r>
      <w:r w:rsidR="00667BCF">
        <w:rPr>
          <w:rFonts w:ascii="Times New Roman" w:hAnsi="Times New Roman" w:cs="Times New Roman"/>
          <w:sz w:val="28"/>
          <w:szCs w:val="28"/>
        </w:rPr>
        <w:t>,</w:t>
      </w:r>
      <w:r w:rsidR="00E9269A">
        <w:rPr>
          <w:rFonts w:ascii="Times New Roman" w:hAnsi="Times New Roman" w:cs="Times New Roman"/>
          <w:sz w:val="28"/>
          <w:szCs w:val="28"/>
        </w:rPr>
        <w:t xml:space="preserve"> о качестве </w:t>
      </w:r>
      <w:r w:rsidR="00667BCF">
        <w:rPr>
          <w:rFonts w:ascii="Times New Roman" w:hAnsi="Times New Roman" w:cs="Times New Roman"/>
          <w:sz w:val="28"/>
          <w:szCs w:val="28"/>
        </w:rPr>
        <w:t xml:space="preserve">подготовки обучающихся и </w:t>
      </w:r>
      <w:r w:rsidRPr="00D80393">
        <w:rPr>
          <w:rFonts w:ascii="Times New Roman" w:hAnsi="Times New Roman" w:cs="Times New Roman"/>
          <w:sz w:val="28"/>
          <w:szCs w:val="28"/>
        </w:rPr>
        <w:t>реали</w:t>
      </w:r>
      <w:r w:rsidR="00667BCF">
        <w:rPr>
          <w:rFonts w:ascii="Times New Roman" w:hAnsi="Times New Roman" w:cs="Times New Roman"/>
          <w:sz w:val="28"/>
          <w:szCs w:val="28"/>
        </w:rPr>
        <w:t>зации образовательных программ</w:t>
      </w:r>
      <w:r w:rsidR="00FD6876">
        <w:rPr>
          <w:rFonts w:ascii="Times New Roman" w:hAnsi="Times New Roman" w:cs="Times New Roman"/>
          <w:sz w:val="28"/>
          <w:szCs w:val="28"/>
        </w:rPr>
        <w:t>.</w:t>
      </w:r>
    </w:p>
    <w:p w:rsidR="00FD6876" w:rsidRDefault="00FD6876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876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921236" w:rsidRDefault="00FD6876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независимую оценку</w:t>
      </w:r>
      <w:r w:rsidRPr="00FD6876">
        <w:rPr>
          <w:rFonts w:ascii="Times New Roman" w:hAnsi="Times New Roman" w:cs="Times New Roman"/>
          <w:sz w:val="28"/>
          <w:szCs w:val="28"/>
        </w:rPr>
        <w:t xml:space="preserve"> качества </w:t>
      </w:r>
      <w:r>
        <w:rPr>
          <w:rFonts w:ascii="Times New Roman" w:hAnsi="Times New Roman" w:cs="Times New Roman"/>
          <w:sz w:val="28"/>
          <w:szCs w:val="28"/>
        </w:rPr>
        <w:t>подготовки обучающихся;</w:t>
      </w:r>
    </w:p>
    <w:p w:rsidR="00FD6876" w:rsidRPr="00FD6876" w:rsidRDefault="00FD6876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независимую оценку</w:t>
      </w:r>
      <w:r w:rsidRPr="00FD6876">
        <w:rPr>
          <w:rFonts w:ascii="Times New Roman" w:hAnsi="Times New Roman" w:cs="Times New Roman"/>
          <w:sz w:val="28"/>
          <w:szCs w:val="28"/>
        </w:rPr>
        <w:t xml:space="preserve"> качества</w:t>
      </w:r>
      <w:r>
        <w:rPr>
          <w:rFonts w:ascii="Times New Roman" w:hAnsi="Times New Roman" w:cs="Times New Roman"/>
          <w:sz w:val="28"/>
          <w:szCs w:val="28"/>
        </w:rPr>
        <w:t xml:space="preserve"> условий осуществления образовательной деятельности организациями, осуществляющими образовательную деятельность.</w:t>
      </w:r>
    </w:p>
    <w:p w:rsidR="00700C99" w:rsidRDefault="002546E2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Муниципальная</w:t>
      </w:r>
      <w:r w:rsidR="00D80393" w:rsidRPr="00D803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систем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оценки качества образования (М</w:t>
      </w:r>
      <w:r w:rsidR="00D80393" w:rsidRPr="00D803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СОКО) </w:t>
      </w:r>
      <w:r w:rsidR="00D80393"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– совокупность компонентов, обеспечивающих оценку качества образования в образовательных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организациях Белинского района</w:t>
      </w:r>
      <w:r w:rsidR="00D80393"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единой концептуально-методологической базы. </w:t>
      </w:r>
    </w:p>
    <w:p w:rsid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Включает</w:t>
      </w:r>
      <w:r w:rsidR="008762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следующее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: содержательные элементы, организационные и функциональные структуры, нормы и п</w:t>
      </w:r>
      <w:r w:rsidR="0087627B">
        <w:rPr>
          <w:rFonts w:ascii="Times New Roman" w:hAnsi="Times New Roman" w:cs="Times New Roman"/>
          <w:sz w:val="28"/>
          <w:szCs w:val="28"/>
          <w:shd w:val="clear" w:color="auto" w:fill="FFFFFF"/>
        </w:rPr>
        <w:t>равила, современные технологии,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процедуры оценки </w:t>
      </w:r>
      <w:r w:rsidR="008762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качества 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обр</w:t>
      </w:r>
      <w:r w:rsidR="0087627B">
        <w:rPr>
          <w:rFonts w:ascii="Times New Roman" w:hAnsi="Times New Roman" w:cs="Times New Roman"/>
          <w:sz w:val="28"/>
          <w:szCs w:val="28"/>
          <w:shd w:val="clear" w:color="auto" w:fill="FFFFFF"/>
        </w:rPr>
        <w:t>азовательных результатов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8762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качества образовательной деятельности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, анализ результатов с учетом стратегических приоритетов и особенностей развития систем</w:t>
      </w:r>
      <w:r w:rsidR="002546E2">
        <w:rPr>
          <w:rFonts w:ascii="Times New Roman" w:hAnsi="Times New Roman" w:cs="Times New Roman"/>
          <w:sz w:val="28"/>
          <w:szCs w:val="28"/>
          <w:shd w:val="clear" w:color="auto" w:fill="FFFFFF"/>
        </w:rPr>
        <w:t>ы образования  района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6171D" w:rsidRDefault="00654C65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4C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Муниципальные механизмы управления качеством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методы и средства воздействия на факторы, от состояния которых зависит качество образования в районе, включают:</w:t>
      </w:r>
    </w:p>
    <w:p w:rsidR="00654C65" w:rsidRPr="00C50D62" w:rsidRDefault="00654C65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0D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="00C50D62" w:rsidRPr="00C50D62">
        <w:rPr>
          <w:rFonts w:ascii="Times New Roman" w:hAnsi="Times New Roman" w:cs="Times New Roman"/>
          <w:sz w:val="28"/>
          <w:szCs w:val="28"/>
          <w:shd w:val="clear" w:color="auto" w:fill="FFFFFF"/>
        </w:rPr>
        <w:t>механизмы управления качеством образовательных результатов;</w:t>
      </w:r>
    </w:p>
    <w:p w:rsidR="00C50D62" w:rsidRDefault="00C50D62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механизмы управления качеством образовательной деятельности.</w:t>
      </w:r>
    </w:p>
    <w:p w:rsidR="00C50D62" w:rsidRPr="00C50D62" w:rsidRDefault="00C50D62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Модель МСОКО Белинского района представлена в Приложении 1.</w:t>
      </w:r>
    </w:p>
    <w:p w:rsidR="00D80393" w:rsidRPr="00D80393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03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Технологии оценки качества образования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оценочные процессы, в ходе которых осуществляются процедуры оц</w:t>
      </w:r>
      <w:r w:rsidR="001116DE">
        <w:rPr>
          <w:rFonts w:ascii="Times New Roman" w:hAnsi="Times New Roman" w:cs="Times New Roman"/>
          <w:sz w:val="28"/>
          <w:szCs w:val="28"/>
          <w:shd w:val="clear" w:color="auto" w:fill="FFFFFF"/>
        </w:rPr>
        <w:t>енки образовательных результатов и процедуры оценки качества образовательной деятельности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80393" w:rsidRPr="00D80393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03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Процедуры оценки качества образования 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способы и порядки осуществления оценочных процессов, обеспечивающие оценку </w:t>
      </w:r>
      <w:r w:rsidR="0017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качества 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172042">
        <w:rPr>
          <w:rFonts w:ascii="Times New Roman" w:hAnsi="Times New Roman" w:cs="Times New Roman"/>
          <w:sz w:val="28"/>
          <w:szCs w:val="28"/>
          <w:shd w:val="clear" w:color="auto" w:fill="FFFFFF"/>
        </w:rPr>
        <w:t>разовательных результатов и оценку  качества образовательной деятельности.</w:t>
      </w:r>
    </w:p>
    <w:p w:rsidR="00D80393" w:rsidRPr="00D80393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3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Мониторинг качества образования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комплексное аналитическое отслеживание количественно-качес</w:t>
      </w:r>
      <w:r w:rsidR="001F2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твенных изменений в муниципальной </w:t>
      </w:r>
      <w:r w:rsidRPr="00D803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системе образования с целью установления степени ее соответствия </w:t>
      </w:r>
      <w:r w:rsidRPr="00D80393">
        <w:rPr>
          <w:rFonts w:ascii="Times New Roman" w:hAnsi="Times New Roman" w:cs="Times New Roman"/>
          <w:sz w:val="28"/>
          <w:szCs w:val="28"/>
        </w:rPr>
        <w:t>системе требований к качеству образования, зафиксированной в нормативных документах.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Концептуально-методологической</w:t>
      </w:r>
      <w:r w:rsidR="001F2EAA">
        <w:rPr>
          <w:rFonts w:ascii="Times New Roman" w:hAnsi="Times New Roman" w:cs="Times New Roman"/>
          <w:sz w:val="28"/>
          <w:szCs w:val="28"/>
        </w:rPr>
        <w:t xml:space="preserve"> основой управления и развития М</w:t>
      </w:r>
      <w:r w:rsidRPr="00D80393">
        <w:rPr>
          <w:rFonts w:ascii="Times New Roman" w:hAnsi="Times New Roman" w:cs="Times New Roman"/>
          <w:sz w:val="28"/>
          <w:szCs w:val="28"/>
        </w:rPr>
        <w:t xml:space="preserve">СОКО является комплекс нормативного, системного и деятельностного подходов. 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Нормативный подход предполагает реализацию функциональных полномочий муниципальных органов власти</w:t>
      </w:r>
      <w:r w:rsidR="00914F0D">
        <w:rPr>
          <w:rFonts w:ascii="Times New Roman" w:hAnsi="Times New Roman" w:cs="Times New Roman"/>
          <w:sz w:val="28"/>
          <w:szCs w:val="28"/>
        </w:rPr>
        <w:t>, полномочий отдела образования администрации Белинского района</w:t>
      </w:r>
      <w:r w:rsidRPr="00D80393">
        <w:rPr>
          <w:rFonts w:ascii="Times New Roman" w:hAnsi="Times New Roman" w:cs="Times New Roman"/>
          <w:sz w:val="28"/>
          <w:szCs w:val="28"/>
        </w:rPr>
        <w:t xml:space="preserve"> и полномочий образовательных организаций по обеспечению оценки качества образования. Выделение полномочий по оценке и управлению качеством образования осуществляется с учетом нормативных документов федерального</w:t>
      </w:r>
      <w:r w:rsidR="001F2EAA">
        <w:rPr>
          <w:rFonts w:ascii="Times New Roman" w:hAnsi="Times New Roman" w:cs="Times New Roman"/>
          <w:sz w:val="28"/>
          <w:szCs w:val="28"/>
        </w:rPr>
        <w:t xml:space="preserve">, </w:t>
      </w:r>
      <w:r w:rsidRPr="00D80393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1F2EAA">
        <w:rPr>
          <w:rFonts w:ascii="Times New Roman" w:hAnsi="Times New Roman" w:cs="Times New Roman"/>
          <w:sz w:val="28"/>
          <w:szCs w:val="28"/>
        </w:rPr>
        <w:t xml:space="preserve">и муниципального </w:t>
      </w:r>
      <w:r w:rsidRPr="00D80393">
        <w:rPr>
          <w:rFonts w:ascii="Times New Roman" w:hAnsi="Times New Roman" w:cs="Times New Roman"/>
          <w:sz w:val="28"/>
          <w:szCs w:val="28"/>
        </w:rPr>
        <w:t>уровней.</w:t>
      </w:r>
    </w:p>
    <w:p w:rsidR="00D80393" w:rsidRPr="0031598A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98A">
        <w:rPr>
          <w:rFonts w:ascii="Times New Roman" w:hAnsi="Times New Roman" w:cs="Times New Roman"/>
          <w:sz w:val="28"/>
          <w:szCs w:val="28"/>
        </w:rPr>
        <w:t>В соответствии</w:t>
      </w:r>
      <w:r w:rsidR="001F2EAA" w:rsidRPr="0031598A">
        <w:rPr>
          <w:rFonts w:ascii="Times New Roman" w:hAnsi="Times New Roman" w:cs="Times New Roman"/>
          <w:sz w:val="28"/>
          <w:szCs w:val="28"/>
        </w:rPr>
        <w:t xml:space="preserve"> с нормативными требованиями в М</w:t>
      </w:r>
      <w:r w:rsidRPr="0031598A">
        <w:rPr>
          <w:rFonts w:ascii="Times New Roman" w:hAnsi="Times New Roman" w:cs="Times New Roman"/>
          <w:sz w:val="28"/>
          <w:szCs w:val="28"/>
        </w:rPr>
        <w:t>СОКО о</w:t>
      </w:r>
      <w:r w:rsidR="001F2EAA" w:rsidRPr="0031598A">
        <w:rPr>
          <w:rFonts w:ascii="Times New Roman" w:hAnsi="Times New Roman" w:cs="Times New Roman"/>
          <w:sz w:val="28"/>
          <w:szCs w:val="28"/>
        </w:rPr>
        <w:t xml:space="preserve">тражены полномочия отдела образования </w:t>
      </w:r>
      <w:r w:rsidR="0031598A" w:rsidRPr="0031598A">
        <w:rPr>
          <w:rFonts w:ascii="Times New Roman" w:hAnsi="Times New Roman" w:cs="Times New Roman"/>
          <w:sz w:val="28"/>
          <w:szCs w:val="28"/>
        </w:rPr>
        <w:t>администрации Белинского района</w:t>
      </w:r>
      <w:r w:rsidRPr="003159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0393" w:rsidRPr="00D80393" w:rsidRDefault="00D80393" w:rsidP="00682D34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разр</w:t>
      </w:r>
      <w:r w:rsidR="0031598A">
        <w:rPr>
          <w:rFonts w:ascii="Times New Roman" w:hAnsi="Times New Roman" w:cs="Times New Roman"/>
          <w:sz w:val="28"/>
          <w:szCs w:val="28"/>
        </w:rPr>
        <w:t>аботка и реализация муниципальных</w:t>
      </w:r>
      <w:r w:rsidRPr="00D80393">
        <w:rPr>
          <w:rFonts w:ascii="Times New Roman" w:hAnsi="Times New Roman" w:cs="Times New Roman"/>
          <w:sz w:val="28"/>
          <w:szCs w:val="28"/>
        </w:rPr>
        <w:t xml:space="preserve"> программ развития образования с учетом социально-экономических, экологических, </w:t>
      </w:r>
      <w:r w:rsidRPr="00D80393">
        <w:rPr>
          <w:rFonts w:ascii="Times New Roman" w:hAnsi="Times New Roman" w:cs="Times New Roman"/>
          <w:sz w:val="28"/>
          <w:szCs w:val="28"/>
        </w:rPr>
        <w:lastRenderedPageBreak/>
        <w:t>демографических, этнокультурных и других</w:t>
      </w:r>
      <w:r w:rsidR="0031598A">
        <w:rPr>
          <w:rFonts w:ascii="Times New Roman" w:hAnsi="Times New Roman" w:cs="Times New Roman"/>
          <w:sz w:val="28"/>
          <w:szCs w:val="28"/>
        </w:rPr>
        <w:t xml:space="preserve"> особенностей Белинского района</w:t>
      </w:r>
      <w:r w:rsidRPr="00D803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0393" w:rsidRPr="001A5A11" w:rsidRDefault="00D80393" w:rsidP="00682D34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обеспечение государственных гарантий реализации прав на получение общедоступного и бесплатного дошкольного образования в муниципальных дошкольных образовательных организациях, общедоступного и бесплатного дошкольного, начального общего, основного</w:t>
      </w:r>
      <w:r w:rsidR="00637B88">
        <w:rPr>
          <w:rFonts w:ascii="Times New Roman" w:hAnsi="Times New Roman" w:cs="Times New Roman"/>
          <w:sz w:val="28"/>
          <w:szCs w:val="28"/>
        </w:rPr>
        <w:t xml:space="preserve"> </w:t>
      </w:r>
      <w:r w:rsidRPr="001A5A11">
        <w:rPr>
          <w:rFonts w:ascii="Times New Roman" w:hAnsi="Times New Roman" w:cs="Times New Roman"/>
          <w:sz w:val="28"/>
          <w:szCs w:val="28"/>
        </w:rPr>
        <w:t xml:space="preserve">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</w:r>
      <w:r w:rsidR="00922EEF" w:rsidRPr="001A5A11">
        <w:rPr>
          <w:rFonts w:ascii="Times New Roman" w:hAnsi="Times New Roman" w:cs="Times New Roman"/>
          <w:sz w:val="28"/>
          <w:szCs w:val="28"/>
        </w:rPr>
        <w:t>на территории Белинского района</w:t>
      </w:r>
      <w:r w:rsidRPr="001A5A11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D80393" w:rsidRPr="00D80393" w:rsidRDefault="00D80393" w:rsidP="00682D34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обеспечение осуществления мониторинга в системе образования </w:t>
      </w:r>
      <w:r w:rsidR="009A3B38">
        <w:rPr>
          <w:rFonts w:ascii="Times New Roman" w:hAnsi="Times New Roman" w:cs="Times New Roman"/>
          <w:sz w:val="28"/>
          <w:szCs w:val="28"/>
        </w:rPr>
        <w:t>Белинского района</w:t>
      </w:r>
      <w:r w:rsidRPr="00D803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0393" w:rsidRPr="00D80393" w:rsidRDefault="00D80393" w:rsidP="00682D34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обеспечение проведения государственной итоговой аттестации; </w:t>
      </w:r>
    </w:p>
    <w:p w:rsidR="00D80393" w:rsidRPr="00D80393" w:rsidRDefault="00D80393" w:rsidP="00682D34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создание условий для организации проведения независимой оценки качества образования в образовательных организациях </w:t>
      </w:r>
      <w:r w:rsidR="009C272B">
        <w:rPr>
          <w:rFonts w:ascii="Times New Roman" w:hAnsi="Times New Roman" w:cs="Times New Roman"/>
          <w:sz w:val="28"/>
          <w:szCs w:val="28"/>
        </w:rPr>
        <w:t>Белинского района</w:t>
      </w:r>
      <w:r w:rsidRPr="00D803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0393" w:rsidRPr="00D80393" w:rsidRDefault="00D80393" w:rsidP="00682D34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создание условий для экспериментальной и инновационной деятельности в системе образования </w:t>
      </w:r>
      <w:r w:rsidR="000C2126">
        <w:rPr>
          <w:rFonts w:ascii="Times New Roman" w:hAnsi="Times New Roman" w:cs="Times New Roman"/>
          <w:sz w:val="28"/>
          <w:szCs w:val="28"/>
        </w:rPr>
        <w:t>Белинского района.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Реализация указанных полномочий является основой для принятия эффективных управленческих решений.</w:t>
      </w:r>
    </w:p>
    <w:p w:rsidR="00D80393" w:rsidRPr="00D80393" w:rsidRDefault="000C2126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Системный подход к управлению М</w:t>
      </w:r>
      <w:r w:rsidR="00D80393" w:rsidRPr="00D80393">
        <w:rPr>
          <w:rFonts w:ascii="Times New Roman" w:hAnsi="Times New Roman" w:cs="Times New Roman"/>
          <w:sz w:val="28"/>
          <w:szCs w:val="28"/>
        </w:rPr>
        <w:t>СОКО предусматр</w:t>
      </w:r>
      <w:r>
        <w:rPr>
          <w:rFonts w:ascii="Times New Roman" w:hAnsi="Times New Roman" w:cs="Times New Roman"/>
          <w:sz w:val="28"/>
          <w:szCs w:val="28"/>
        </w:rPr>
        <w:t>ивает планирование, организацию</w:t>
      </w:r>
      <w:r w:rsidR="00B366B8">
        <w:rPr>
          <w:rFonts w:ascii="Times New Roman" w:hAnsi="Times New Roman" w:cs="Times New Roman"/>
          <w:sz w:val="28"/>
          <w:szCs w:val="28"/>
        </w:rPr>
        <w:t>,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проведение 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оценочных процедур, экспертизу контрольно-оценочных материалов, интерпретацию результатов оценивания, информирование педагогического сообщества об итогах оценочных процедур, организацию повышения квалификации педагогов и совершенствование методической работы по устранению профессиональных дефицитов. 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С целью определения эффективности принятых управленческих решений ежегодно проводится системный анализ. 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Деятельностный подход позволяет провести комплексный анализ достижения ожидаемых результатов в разрезе запланированных мероприятий «дорожных карт» в динамике по основным направлениям реализации Концепции. 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Комплексное приме</w:t>
      </w:r>
      <w:r w:rsidR="00FD0BB0">
        <w:rPr>
          <w:rFonts w:ascii="Times New Roman" w:hAnsi="Times New Roman" w:cs="Times New Roman"/>
          <w:sz w:val="28"/>
          <w:szCs w:val="28"/>
        </w:rPr>
        <w:t xml:space="preserve">нение нормативного, системного </w:t>
      </w:r>
      <w:r w:rsidRPr="00D80393">
        <w:rPr>
          <w:rFonts w:ascii="Times New Roman" w:hAnsi="Times New Roman" w:cs="Times New Roman"/>
          <w:sz w:val="28"/>
          <w:szCs w:val="28"/>
        </w:rPr>
        <w:t>и деятельностного подходов обеспе</w:t>
      </w:r>
      <w:r w:rsidR="00FD0BB0">
        <w:rPr>
          <w:rFonts w:ascii="Times New Roman" w:hAnsi="Times New Roman" w:cs="Times New Roman"/>
          <w:sz w:val="28"/>
          <w:szCs w:val="28"/>
        </w:rPr>
        <w:t>чивает принятие эффективных</w:t>
      </w:r>
      <w:r w:rsidR="001B04C7">
        <w:rPr>
          <w:rFonts w:ascii="Times New Roman" w:hAnsi="Times New Roman" w:cs="Times New Roman"/>
          <w:sz w:val="28"/>
          <w:szCs w:val="28"/>
        </w:rPr>
        <w:t xml:space="preserve"> управленческих решений и</w:t>
      </w:r>
      <w:r w:rsidR="00FD0BB0">
        <w:rPr>
          <w:rFonts w:ascii="Times New Roman" w:hAnsi="Times New Roman" w:cs="Times New Roman"/>
          <w:sz w:val="28"/>
          <w:szCs w:val="28"/>
        </w:rPr>
        <w:t xml:space="preserve"> встраивание М</w:t>
      </w:r>
      <w:r w:rsidR="001B04C7">
        <w:rPr>
          <w:rFonts w:ascii="Times New Roman" w:hAnsi="Times New Roman" w:cs="Times New Roman"/>
          <w:sz w:val="28"/>
          <w:szCs w:val="28"/>
        </w:rPr>
        <w:t>СОКО в региональную</w:t>
      </w:r>
      <w:r w:rsidRPr="00D80393">
        <w:rPr>
          <w:rFonts w:ascii="Times New Roman" w:hAnsi="Times New Roman" w:cs="Times New Roman"/>
          <w:sz w:val="28"/>
          <w:szCs w:val="28"/>
        </w:rPr>
        <w:t xml:space="preserve"> систему оценки качества образования.</w:t>
      </w:r>
    </w:p>
    <w:p w:rsidR="00D80393" w:rsidRPr="00D80393" w:rsidRDefault="00D80393" w:rsidP="00682D34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2507FC" w:rsidP="00682D3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67F6D">
        <w:rPr>
          <w:rFonts w:ascii="Times New Roman" w:hAnsi="Times New Roman" w:cs="Times New Roman"/>
          <w:b/>
          <w:sz w:val="28"/>
          <w:szCs w:val="28"/>
        </w:rPr>
        <w:t>. Основные принципы М</w:t>
      </w:r>
      <w:r w:rsidR="00D80393" w:rsidRPr="00D80393">
        <w:rPr>
          <w:rFonts w:ascii="Times New Roman" w:hAnsi="Times New Roman" w:cs="Times New Roman"/>
          <w:b/>
          <w:sz w:val="28"/>
          <w:szCs w:val="28"/>
        </w:rPr>
        <w:t xml:space="preserve">СОКО </w:t>
      </w:r>
    </w:p>
    <w:p w:rsidR="00D80393" w:rsidRPr="00D80393" w:rsidRDefault="00D80393" w:rsidP="00682D34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F67F6D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СОКО опирается на следующие основные принципы: 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целеполагание;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объективность и достоверность информации для оценки качества образования;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lastRenderedPageBreak/>
        <w:t>информационная открытость проц</w:t>
      </w:r>
      <w:r w:rsidR="00F67F6D">
        <w:rPr>
          <w:rFonts w:ascii="Times New Roman" w:hAnsi="Times New Roman" w:cs="Times New Roman"/>
          <w:sz w:val="28"/>
          <w:szCs w:val="28"/>
        </w:rPr>
        <w:t>едур и результатов мероприятий М</w:t>
      </w:r>
      <w:r w:rsidRPr="00D80393">
        <w:rPr>
          <w:rFonts w:ascii="Times New Roman" w:hAnsi="Times New Roman" w:cs="Times New Roman"/>
          <w:sz w:val="28"/>
          <w:szCs w:val="28"/>
        </w:rPr>
        <w:t>СОКО;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сопоставимость показателей и сравнимость данных, используемых для оценки качества образования;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прогнозируемость, позволяющая проектироват</w:t>
      </w:r>
      <w:r w:rsidR="00F67F6D">
        <w:rPr>
          <w:rFonts w:ascii="Times New Roman" w:hAnsi="Times New Roman" w:cs="Times New Roman"/>
          <w:sz w:val="28"/>
          <w:szCs w:val="28"/>
        </w:rPr>
        <w:t>ь будущее состояние муниципальной</w:t>
      </w:r>
      <w:r w:rsidRPr="00D80393">
        <w:rPr>
          <w:rFonts w:ascii="Times New Roman" w:hAnsi="Times New Roman" w:cs="Times New Roman"/>
          <w:sz w:val="28"/>
          <w:szCs w:val="28"/>
        </w:rPr>
        <w:t xml:space="preserve"> системы образования; 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согласованность и конструктивное взаимодействие</w:t>
      </w:r>
      <w:r w:rsidR="005827CF">
        <w:rPr>
          <w:rFonts w:ascii="Times New Roman" w:hAnsi="Times New Roman" w:cs="Times New Roman"/>
          <w:sz w:val="28"/>
          <w:szCs w:val="28"/>
        </w:rPr>
        <w:t xml:space="preserve"> </w:t>
      </w:r>
      <w:r w:rsidRPr="00D80393">
        <w:rPr>
          <w:rFonts w:ascii="Times New Roman" w:hAnsi="Times New Roman" w:cs="Times New Roman"/>
          <w:sz w:val="28"/>
          <w:szCs w:val="28"/>
        </w:rPr>
        <w:t>Министерства образования Пензенской области, ГАОУ ДПО «Институт регионального развития Пе</w:t>
      </w:r>
      <w:r w:rsidR="00F67F6D">
        <w:rPr>
          <w:rFonts w:ascii="Times New Roman" w:hAnsi="Times New Roman" w:cs="Times New Roman"/>
          <w:sz w:val="28"/>
          <w:szCs w:val="28"/>
        </w:rPr>
        <w:t>нзенской области»</w:t>
      </w:r>
      <w:r w:rsidRPr="00D80393">
        <w:rPr>
          <w:rFonts w:ascii="Times New Roman" w:hAnsi="Times New Roman" w:cs="Times New Roman"/>
          <w:sz w:val="28"/>
          <w:szCs w:val="28"/>
        </w:rPr>
        <w:t xml:space="preserve">, </w:t>
      </w:r>
      <w:r w:rsidR="001528C6">
        <w:rPr>
          <w:rFonts w:ascii="Times New Roman" w:hAnsi="Times New Roman" w:cs="Times New Roman"/>
          <w:sz w:val="28"/>
          <w:szCs w:val="28"/>
        </w:rPr>
        <w:t xml:space="preserve">муниципального органа управления образованием  и </w:t>
      </w:r>
      <w:r w:rsidRPr="00D80393">
        <w:rPr>
          <w:rFonts w:ascii="Times New Roman" w:hAnsi="Times New Roman" w:cs="Times New Roman"/>
          <w:sz w:val="28"/>
          <w:szCs w:val="28"/>
        </w:rPr>
        <w:t>образовательны</w:t>
      </w:r>
      <w:r w:rsidR="00F67F6D">
        <w:rPr>
          <w:rFonts w:ascii="Times New Roman" w:hAnsi="Times New Roman" w:cs="Times New Roman"/>
          <w:sz w:val="28"/>
          <w:szCs w:val="28"/>
        </w:rPr>
        <w:t>х организаций Белинского района</w:t>
      </w:r>
      <w:r w:rsidRPr="00D80393">
        <w:rPr>
          <w:rFonts w:ascii="Times New Roman" w:hAnsi="Times New Roman" w:cs="Times New Roman"/>
          <w:sz w:val="28"/>
          <w:szCs w:val="28"/>
        </w:rPr>
        <w:t xml:space="preserve"> при принятии управленческих решений, направленных на повышение качества образования, в соответствии с определенными полномочиями; 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универсальный характер показателей, обеспечивающий применимость результатов оценочных мероприятий для управления качеством образования на муниципальном и локальном уровнях; </w:t>
      </w:r>
    </w:p>
    <w:p w:rsidR="00D80393" w:rsidRPr="00D80393" w:rsidRDefault="00D80393" w:rsidP="00682D34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сочетание государственного и общественного управления системой оценки качества образования на основе делегирования полномочий. </w:t>
      </w:r>
    </w:p>
    <w:p w:rsidR="00D80393" w:rsidRPr="00D80393" w:rsidRDefault="00D80393" w:rsidP="00682D3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0393" w:rsidRPr="00D80393" w:rsidRDefault="002507FC" w:rsidP="00682D3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80393" w:rsidRPr="00D80393">
        <w:rPr>
          <w:rFonts w:ascii="Times New Roman" w:hAnsi="Times New Roman" w:cs="Times New Roman"/>
          <w:b/>
          <w:sz w:val="28"/>
          <w:szCs w:val="28"/>
        </w:rPr>
        <w:t>. Цель, задачи и направления реализации Концепции</w:t>
      </w:r>
    </w:p>
    <w:p w:rsidR="00D80393" w:rsidRPr="00D80393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B86" w:rsidRDefault="00D8039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Стратегическая цель</w:t>
      </w:r>
      <w:r w:rsidR="00637B88">
        <w:rPr>
          <w:rFonts w:ascii="Times New Roman" w:hAnsi="Times New Roman" w:cs="Times New Roman"/>
          <w:sz w:val="28"/>
          <w:szCs w:val="28"/>
        </w:rPr>
        <w:t xml:space="preserve"> </w:t>
      </w:r>
      <w:r w:rsidR="005C1713">
        <w:rPr>
          <w:rFonts w:ascii="Times New Roman" w:hAnsi="Times New Roman" w:cs="Times New Roman"/>
          <w:sz w:val="28"/>
          <w:szCs w:val="28"/>
        </w:rPr>
        <w:t>М</w:t>
      </w:r>
      <w:r w:rsidR="005C1713" w:rsidRPr="00D80393">
        <w:rPr>
          <w:rFonts w:ascii="Times New Roman" w:hAnsi="Times New Roman" w:cs="Times New Roman"/>
          <w:sz w:val="28"/>
          <w:szCs w:val="28"/>
        </w:rPr>
        <w:t xml:space="preserve">СОКО </w:t>
      </w:r>
      <w:r w:rsidR="005C1713">
        <w:rPr>
          <w:rFonts w:ascii="Times New Roman" w:hAnsi="Times New Roman" w:cs="Times New Roman"/>
          <w:sz w:val="28"/>
          <w:szCs w:val="28"/>
        </w:rPr>
        <w:t xml:space="preserve">– </w:t>
      </w:r>
      <w:r w:rsidR="008B6B86">
        <w:rPr>
          <w:rFonts w:ascii="Times New Roman" w:hAnsi="Times New Roman" w:cs="Times New Roman"/>
          <w:sz w:val="28"/>
          <w:szCs w:val="28"/>
        </w:rPr>
        <w:t>формирование эффективной системы управления качеством образования в Белинском районе на основе получения объективной информации о состоянии, тенденциях изменения качества образования и причинах, влияющих на его уровень.</w:t>
      </w:r>
    </w:p>
    <w:p w:rsidR="005C1713" w:rsidRDefault="00512799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80393" w:rsidRPr="00D80393">
        <w:rPr>
          <w:rFonts w:ascii="Times New Roman" w:hAnsi="Times New Roman" w:cs="Times New Roman"/>
          <w:sz w:val="28"/>
          <w:szCs w:val="28"/>
        </w:rPr>
        <w:t>СОКО</w:t>
      </w:r>
      <w:r w:rsidR="00255BFC">
        <w:rPr>
          <w:rFonts w:ascii="Times New Roman" w:hAnsi="Times New Roman" w:cs="Times New Roman"/>
          <w:sz w:val="28"/>
          <w:szCs w:val="28"/>
        </w:rPr>
        <w:t xml:space="preserve"> призвана обеспечить высокую объективность и обоснованность выводов о качестве образования в Белинском районе на основе комплексного анализа образовательных результатов и образовательной деятельности</w:t>
      </w:r>
      <w:r w:rsidR="00D80393" w:rsidRPr="00D80393">
        <w:rPr>
          <w:rFonts w:ascii="Times New Roman" w:hAnsi="Times New Roman" w:cs="Times New Roman"/>
          <w:sz w:val="28"/>
          <w:szCs w:val="28"/>
        </w:rPr>
        <w:t>.</w:t>
      </w:r>
    </w:p>
    <w:p w:rsidR="00D80393" w:rsidRPr="00D80393" w:rsidRDefault="005C793B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реализации Концепции:</w:t>
      </w:r>
    </w:p>
    <w:p w:rsidR="005C793B" w:rsidRDefault="005C793B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целевых ориентиров по основным направлениям оценки качества;</w:t>
      </w:r>
    </w:p>
    <w:p w:rsidR="005C793B" w:rsidRDefault="005C793B" w:rsidP="00682D34">
      <w:pPr>
        <w:numPr>
          <w:ilvl w:val="0"/>
          <w:numId w:val="6"/>
        </w:numPr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системы муниципальных оценочных показателей, определение методов их сбора и анализа;</w:t>
      </w:r>
    </w:p>
    <w:p w:rsidR="005C793B" w:rsidRDefault="005C793B" w:rsidP="00682D34">
      <w:pPr>
        <w:numPr>
          <w:ilvl w:val="0"/>
          <w:numId w:val="6"/>
        </w:numPr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80393" w:rsidRPr="00D80393">
        <w:rPr>
          <w:rFonts w:ascii="Times New Roman" w:hAnsi="Times New Roman" w:cs="Times New Roman"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>а и подготовка аналитических отчетов о тенденциях изменения и причинах, влияющих на уровень качества образования;</w:t>
      </w:r>
    </w:p>
    <w:p w:rsidR="00D80393" w:rsidRPr="00D80393" w:rsidRDefault="005C793B" w:rsidP="00682D34">
      <w:pPr>
        <w:numPr>
          <w:ilvl w:val="0"/>
          <w:numId w:val="6"/>
        </w:numPr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основных факторов и проблемных зон, влияющих на 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эффективн</w:t>
      </w:r>
      <w:r>
        <w:rPr>
          <w:rFonts w:ascii="Times New Roman" w:hAnsi="Times New Roman" w:cs="Times New Roman"/>
          <w:sz w:val="28"/>
          <w:szCs w:val="28"/>
        </w:rPr>
        <w:t>ость региональных механизмов управления качеством образования</w:t>
      </w:r>
      <w:r w:rsidR="00D80393" w:rsidRPr="00D80393">
        <w:rPr>
          <w:rFonts w:ascii="Times New Roman" w:hAnsi="Times New Roman" w:cs="Times New Roman"/>
          <w:sz w:val="28"/>
          <w:szCs w:val="28"/>
        </w:rPr>
        <w:t>;</w:t>
      </w:r>
    </w:p>
    <w:p w:rsidR="00D80393" w:rsidRPr="00D80393" w:rsidRDefault="005C793B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комплекса организационных мер и решений, являющегося основой для принятия управленческих решений</w:t>
      </w:r>
      <w:r w:rsidR="00D80393" w:rsidRPr="00D80393">
        <w:rPr>
          <w:rFonts w:ascii="Times New Roman" w:hAnsi="Times New Roman" w:cs="Times New Roman"/>
          <w:sz w:val="28"/>
          <w:szCs w:val="28"/>
        </w:rPr>
        <w:t>;</w:t>
      </w:r>
    </w:p>
    <w:p w:rsidR="00D80393" w:rsidRPr="00D80393" w:rsidRDefault="004F3213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ориентиров для совершенствования муниципальных механизмов управления качеством образования</w:t>
      </w:r>
      <w:r w:rsidR="00D80393" w:rsidRPr="00D80393">
        <w:rPr>
          <w:rFonts w:ascii="Times New Roman" w:hAnsi="Times New Roman" w:cs="Times New Roman"/>
          <w:sz w:val="28"/>
          <w:szCs w:val="28"/>
        </w:rPr>
        <w:t>;</w:t>
      </w:r>
    </w:p>
    <w:p w:rsidR="00D80393" w:rsidRDefault="00D80393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E927B2">
        <w:rPr>
          <w:rFonts w:ascii="Times New Roman" w:hAnsi="Times New Roman" w:cs="Times New Roman"/>
          <w:sz w:val="28"/>
          <w:szCs w:val="28"/>
        </w:rPr>
        <w:t>азвитие системы контроля и отслеживания результативности принятых управленческих решений</w:t>
      </w:r>
      <w:r w:rsidRPr="00D80393">
        <w:rPr>
          <w:rFonts w:ascii="Times New Roman" w:hAnsi="Times New Roman" w:cs="Times New Roman"/>
          <w:sz w:val="28"/>
          <w:szCs w:val="28"/>
        </w:rPr>
        <w:t>.</w:t>
      </w:r>
    </w:p>
    <w:p w:rsidR="00F87563" w:rsidRDefault="00F8756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МСОКО подразумевает:</w:t>
      </w:r>
    </w:p>
    <w:p w:rsidR="00F87563" w:rsidRDefault="00F8756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563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оценку качества образовательных результатов;</w:t>
      </w:r>
    </w:p>
    <w:p w:rsidR="00F87563" w:rsidRDefault="00F87563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оценку качества образовательной деятельности.</w:t>
      </w:r>
    </w:p>
    <w:p w:rsidR="00F87563" w:rsidRDefault="00A14F24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1A7">
        <w:rPr>
          <w:rFonts w:ascii="Times New Roman" w:hAnsi="Times New Roman" w:cs="Times New Roman"/>
          <w:b/>
          <w:sz w:val="28"/>
          <w:szCs w:val="28"/>
          <w:u w:val="single"/>
        </w:rPr>
        <w:t>Оценка качества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включает следующие направления:</w:t>
      </w:r>
    </w:p>
    <w:p w:rsidR="002231A7" w:rsidRDefault="002231A7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оценки качества подготовки обучающихся»;</w:t>
      </w:r>
    </w:p>
    <w:p w:rsidR="002231A7" w:rsidRDefault="002231A7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работы со школами с низкими результатами обучения и/или школами, функционирующими в неблагоприятных социальных условиях»;</w:t>
      </w:r>
    </w:p>
    <w:p w:rsidR="002231A7" w:rsidRDefault="002231A7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выявления, поддержки и развития способностей и талантов у детей и молодежи»;</w:t>
      </w:r>
    </w:p>
    <w:p w:rsidR="00DE1F1F" w:rsidRDefault="00DE1F1F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работы по самоопределению и профессиональной ориентации обучающихся».</w:t>
      </w:r>
    </w:p>
    <w:p w:rsidR="00DE1F1F" w:rsidRPr="00D80393" w:rsidRDefault="00DE1F1F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1A7">
        <w:rPr>
          <w:rFonts w:ascii="Times New Roman" w:hAnsi="Times New Roman" w:cs="Times New Roman"/>
          <w:b/>
          <w:sz w:val="28"/>
          <w:szCs w:val="28"/>
          <w:u w:val="single"/>
        </w:rPr>
        <w:t>Оценка каче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ства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направлениям:</w:t>
      </w:r>
    </w:p>
    <w:p w:rsidR="00FB0B25" w:rsidRDefault="00FB0B25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мониторинга эффективности руководителей всех образовательных организаций»;</w:t>
      </w:r>
    </w:p>
    <w:p w:rsidR="00FB0B25" w:rsidRDefault="00182C39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обеспечения профессионального развития педагогических работников</w:t>
      </w:r>
      <w:r w:rsidR="00FB0B25">
        <w:rPr>
          <w:rFonts w:ascii="Times New Roman" w:hAnsi="Times New Roman" w:cs="Times New Roman"/>
          <w:sz w:val="28"/>
          <w:szCs w:val="28"/>
        </w:rPr>
        <w:t>»;</w:t>
      </w:r>
    </w:p>
    <w:p w:rsidR="00182C39" w:rsidRDefault="00182C39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организации воспитания обучающихся»;</w:t>
      </w:r>
    </w:p>
    <w:p w:rsidR="00182C39" w:rsidRDefault="00182C39" w:rsidP="00682D34">
      <w:pPr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мониторинга качества дошкольного образования».</w:t>
      </w:r>
    </w:p>
    <w:p w:rsidR="00CB3C84" w:rsidRDefault="00CB3C84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образовательных результатов и качества образовательной деятельности строится на основе использования алгоритма управленческого цикла. </w:t>
      </w:r>
    </w:p>
    <w:p w:rsidR="00CB3C84" w:rsidRDefault="00CB3C84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управленческого цикла представлена на рисунке 1.</w:t>
      </w:r>
    </w:p>
    <w:p w:rsidR="00CB3C84" w:rsidRDefault="00CB3C84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3C84" w:rsidRDefault="00CB3C84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14950" cy="3112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1655" cy="311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C84" w:rsidRDefault="00CB3C84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7563" w:rsidRPr="00D80393" w:rsidRDefault="002640D0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принятых мер и управленческих решений на региональном уровне проводится анализ их эффективности, на основе которого выстраивается новый управленческий цикл по каждому направлению РСОКО.</w:t>
      </w:r>
    </w:p>
    <w:p w:rsidR="00D80393" w:rsidRPr="00D80393" w:rsidRDefault="00204E7A" w:rsidP="00682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МСОКО </w:t>
      </w:r>
      <w:r w:rsidR="00D80393" w:rsidRPr="00D80393">
        <w:rPr>
          <w:rFonts w:ascii="Times New Roman" w:hAnsi="Times New Roman" w:cs="Times New Roman"/>
          <w:sz w:val="28"/>
          <w:szCs w:val="28"/>
        </w:rPr>
        <w:t>осуществляется в соответствии с «дорожными картами» по каждому направлению с использованием методов проектного управления. Такой подход способствует достижению высоких результатов и обеспечивает разграничение полномочий и зон ответственности исполнителей.</w:t>
      </w:r>
    </w:p>
    <w:p w:rsidR="00D80393" w:rsidRPr="00D80393" w:rsidRDefault="00D80393" w:rsidP="00D8039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0393" w:rsidRDefault="002507FC" w:rsidP="00D8039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80393" w:rsidRPr="00D80393">
        <w:rPr>
          <w:rFonts w:ascii="Times New Roman" w:hAnsi="Times New Roman" w:cs="Times New Roman"/>
          <w:b/>
          <w:sz w:val="28"/>
          <w:szCs w:val="28"/>
        </w:rPr>
        <w:t xml:space="preserve">. Описание основных </w:t>
      </w:r>
      <w:r w:rsidR="003856E5">
        <w:rPr>
          <w:rFonts w:ascii="Times New Roman" w:hAnsi="Times New Roman" w:cs="Times New Roman"/>
          <w:b/>
          <w:sz w:val="28"/>
          <w:szCs w:val="28"/>
        </w:rPr>
        <w:t>направлений реализации МСОКО</w:t>
      </w:r>
    </w:p>
    <w:p w:rsidR="0097299D" w:rsidRPr="00D80393" w:rsidRDefault="0097299D" w:rsidP="00D8039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7299D" w:rsidRPr="0097299D" w:rsidRDefault="0097299D" w:rsidP="009729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99D">
        <w:rPr>
          <w:rFonts w:ascii="Times New Roman" w:hAnsi="Times New Roman" w:cs="Times New Roman"/>
          <w:b/>
          <w:sz w:val="28"/>
          <w:szCs w:val="28"/>
        </w:rPr>
        <w:t>4.1. Направления оценки достижений образовательных результатов</w:t>
      </w:r>
    </w:p>
    <w:p w:rsidR="0097299D" w:rsidRDefault="0097299D" w:rsidP="00D8039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80393" w:rsidRPr="00413C11" w:rsidRDefault="00D80393" w:rsidP="00D8039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13C11">
        <w:rPr>
          <w:rFonts w:ascii="Times New Roman" w:hAnsi="Times New Roman" w:cs="Times New Roman"/>
          <w:b/>
          <w:sz w:val="28"/>
          <w:szCs w:val="28"/>
        </w:rPr>
        <w:t>4.1.</w:t>
      </w:r>
      <w:r w:rsidR="0097299D">
        <w:rPr>
          <w:rFonts w:ascii="Times New Roman" w:hAnsi="Times New Roman" w:cs="Times New Roman"/>
          <w:b/>
          <w:sz w:val="28"/>
          <w:szCs w:val="28"/>
        </w:rPr>
        <w:t>1.</w:t>
      </w:r>
      <w:r w:rsidR="00D713CF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413C11">
        <w:rPr>
          <w:rFonts w:ascii="Times New Roman" w:hAnsi="Times New Roman" w:cs="Times New Roman"/>
          <w:b/>
          <w:sz w:val="28"/>
          <w:szCs w:val="28"/>
        </w:rPr>
        <w:t xml:space="preserve"> оценки качества подготовки обучающихся</w:t>
      </w:r>
    </w:p>
    <w:p w:rsidR="00E95531" w:rsidRPr="000A7E51" w:rsidRDefault="00E95531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7C4" w:rsidRPr="000A7E51" w:rsidRDefault="008127C4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Основной целью по данному направлению является обеспечение положительной динамики результатов освоения обучающимися образовательных программ по виду образовательных результатов (</w:t>
      </w:r>
      <w:r w:rsidR="003F5473" w:rsidRPr="000A7E51">
        <w:rPr>
          <w:rFonts w:ascii="Times New Roman" w:hAnsi="Times New Roman" w:cs="Times New Roman"/>
          <w:sz w:val="28"/>
          <w:szCs w:val="28"/>
        </w:rPr>
        <w:t>метапредметные и предметные</w:t>
      </w:r>
      <w:r w:rsidRPr="000A7E51">
        <w:rPr>
          <w:rFonts w:ascii="Times New Roman" w:hAnsi="Times New Roman" w:cs="Times New Roman"/>
          <w:sz w:val="28"/>
          <w:szCs w:val="28"/>
        </w:rPr>
        <w:t>)</w:t>
      </w:r>
      <w:r w:rsidR="003F5473" w:rsidRPr="000A7E51">
        <w:rPr>
          <w:rFonts w:ascii="Times New Roman" w:hAnsi="Times New Roman" w:cs="Times New Roman"/>
          <w:sz w:val="28"/>
          <w:szCs w:val="28"/>
        </w:rPr>
        <w:t xml:space="preserve"> и по уровням образования (начальное общее, основное общее и среднее общее образование) на основе комплексной оценки и анализа образовательных результатов.</w:t>
      </w:r>
    </w:p>
    <w:p w:rsidR="003F5473" w:rsidRPr="000A7E51" w:rsidRDefault="000B637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Управленческий цикл по данному направлению позволяет получить объективную информацию о тенденциях и причинах изменения качества подготовки обучающихся в Белинском районе и выработать эффективные управленческие решения.</w:t>
      </w:r>
    </w:p>
    <w:p w:rsidR="00807318" w:rsidRPr="000A7E51" w:rsidRDefault="00807318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Обоснованием поставленной цели выступают</w:t>
      </w:r>
      <w:r w:rsidR="00703E55" w:rsidRPr="000A7E51">
        <w:rPr>
          <w:rFonts w:ascii="Times New Roman" w:hAnsi="Times New Roman" w:cs="Times New Roman"/>
          <w:sz w:val="28"/>
          <w:szCs w:val="28"/>
        </w:rPr>
        <w:t>: актуальность повышения</w:t>
      </w:r>
      <w:r w:rsidR="00B7767E" w:rsidRPr="000A7E51">
        <w:rPr>
          <w:rFonts w:ascii="Times New Roman" w:hAnsi="Times New Roman" w:cs="Times New Roman"/>
          <w:sz w:val="28"/>
          <w:szCs w:val="28"/>
        </w:rPr>
        <w:t xml:space="preserve"> качества общего образования в Белинском районе в контексте федеральных требований и </w:t>
      </w:r>
      <w:r w:rsidR="007D6886" w:rsidRPr="000A7E51">
        <w:rPr>
          <w:rFonts w:ascii="Times New Roman" w:hAnsi="Times New Roman" w:cs="Times New Roman"/>
          <w:sz w:val="28"/>
          <w:szCs w:val="28"/>
        </w:rPr>
        <w:t>современных тенденций, а также наличие факторов и проблемных зон, выявленных на основе анализа статистических данных, проведения диагностических мероприятий и мониторинговых исследований на региональном и муниципальном уровнях.</w:t>
      </w:r>
      <w:r w:rsidR="008E04F0">
        <w:rPr>
          <w:rFonts w:ascii="Times New Roman" w:hAnsi="Times New Roman" w:cs="Times New Roman"/>
          <w:sz w:val="28"/>
          <w:szCs w:val="28"/>
        </w:rPr>
        <w:t xml:space="preserve"> </w:t>
      </w:r>
      <w:r w:rsidR="007D6886" w:rsidRPr="000A7E51">
        <w:rPr>
          <w:rFonts w:ascii="Times New Roman" w:hAnsi="Times New Roman" w:cs="Times New Roman"/>
          <w:sz w:val="28"/>
          <w:szCs w:val="28"/>
        </w:rPr>
        <w:t>Это прежде всего: недостаточное кадровое и ресурсное обеспечение отдельных общеобразовательных организаций; наличие профессиональных дефицитов у части педагогов; уровень методической работы; особенности формирования учебной мотивации обучающихся и др.</w:t>
      </w:r>
    </w:p>
    <w:p w:rsidR="00D374C6" w:rsidRPr="000A7E51" w:rsidRDefault="00D374C6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Достижение поставленной цели предполагает решение следующих задач:</w:t>
      </w:r>
    </w:p>
    <w:p w:rsidR="00D374C6" w:rsidRPr="000A7E51" w:rsidRDefault="00D374C6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оценки</w:t>
      </w:r>
      <w:r w:rsidR="00DD7DED" w:rsidRPr="000A7E51">
        <w:rPr>
          <w:rFonts w:ascii="Times New Roman" w:hAnsi="Times New Roman" w:cs="Times New Roman"/>
          <w:sz w:val="28"/>
          <w:szCs w:val="28"/>
        </w:rPr>
        <w:t xml:space="preserve"> достижения обучающимися</w:t>
      </w:r>
      <w:r w:rsidR="00D30300" w:rsidRPr="000A7E51">
        <w:rPr>
          <w:rFonts w:ascii="Times New Roman" w:hAnsi="Times New Roman" w:cs="Times New Roman"/>
          <w:sz w:val="28"/>
          <w:szCs w:val="28"/>
        </w:rPr>
        <w:t xml:space="preserve"> планируемых предметных и метапредметных результатов освоения основной образовательной программы начального общего образования;</w:t>
      </w:r>
    </w:p>
    <w:p w:rsidR="00D30300" w:rsidRPr="000A7E51" w:rsidRDefault="00D30300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оценки достижения обучающимися планируемых предметных и метапредметных результатов освоения основной образовательной программы основного общего образования;</w:t>
      </w:r>
    </w:p>
    <w:p w:rsidR="002A27E7" w:rsidRPr="000A7E51" w:rsidRDefault="002A27E7" w:rsidP="002A27E7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lastRenderedPageBreak/>
        <w:t>- оценки достижения обучающимися планируемых предметных и метапредметных результатов освоения основной образовательной программы среднего общего образования;</w:t>
      </w:r>
    </w:p>
    <w:p w:rsidR="00724EBD" w:rsidRPr="000A7E51" w:rsidRDefault="00724EBD" w:rsidP="002A27E7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оценки функциональной грамотности обучающихся в системе общего образования;</w:t>
      </w:r>
    </w:p>
    <w:p w:rsidR="001378FA" w:rsidRPr="000A7E51" w:rsidRDefault="00C853CE" w:rsidP="002A27E7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обеспечения</w:t>
      </w:r>
      <w:r w:rsidR="001378FA" w:rsidRPr="000A7E51">
        <w:rPr>
          <w:rFonts w:ascii="Times New Roman" w:hAnsi="Times New Roman" w:cs="Times New Roman"/>
          <w:sz w:val="28"/>
          <w:szCs w:val="28"/>
        </w:rPr>
        <w:t xml:space="preserve"> объективности федеральных и региональных процедур оценки качества образования в общеобразовательных организациях Белинского района;</w:t>
      </w:r>
    </w:p>
    <w:p w:rsidR="002A27E7" w:rsidRPr="000A7E51" w:rsidRDefault="00CB1F8F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обеспечения объективности Всероссийской олимпиады школьников, организуемой на территории района;</w:t>
      </w:r>
    </w:p>
    <w:p w:rsidR="00CB1F8F" w:rsidRPr="000A7E51" w:rsidRDefault="00CB1F8F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изучения результатов Национальных исследований качества образования и международных сопоставительных исследований в сфере образования;</w:t>
      </w:r>
    </w:p>
    <w:p w:rsidR="00CB1F8F" w:rsidRPr="000A7E51" w:rsidRDefault="00CB1F8F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социологические исследования мнения участников образовательных отношений по вопросам качества общего образования.</w:t>
      </w:r>
    </w:p>
    <w:p w:rsidR="00A601F4" w:rsidRPr="000A7E51" w:rsidRDefault="00A601F4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Постановка и решение указанных задач вызывает необходимость формирования на муниципальном уровне информационно-аналитической базы для выявления «проблемных зон» в подготовке обучающихся, позволяющей:</w:t>
      </w:r>
    </w:p>
    <w:p w:rsidR="00A601F4" w:rsidRPr="000A7E51" w:rsidRDefault="002F3417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проводить анализ результатов региональных и федеральных, а также международных оценочных мероприятий, разрабатывать методические рекомендации по повышению качества подготовки обучающихся;</w:t>
      </w:r>
    </w:p>
    <w:p w:rsidR="002F3417" w:rsidRPr="000A7E51" w:rsidRDefault="00942954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проводить анализ результатов социологических исследований по вопросам качества общего образования и разрабатывать практические рекомендации по решению выявленных проблем;</w:t>
      </w:r>
    </w:p>
    <w:p w:rsidR="00942954" w:rsidRPr="000A7E51" w:rsidRDefault="00942954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разрабатывать мероприятия и принимать управленческие решения по вопросам повышения качества общего образования на основе аналитической информации;</w:t>
      </w:r>
    </w:p>
    <w:p w:rsidR="00942954" w:rsidRPr="000A7E51" w:rsidRDefault="00942954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проводить анализ эффективности принятых мер и управленческих решений.</w:t>
      </w:r>
    </w:p>
    <w:p w:rsidR="00942954" w:rsidRPr="000A7E51" w:rsidRDefault="000D0238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В процессе реализации управленческого цикла по данному направлению объектом оценки выступает деятельность обучающихся общеобразовательных организаций Белинского района по освоению образовательных программ, а предметом – результаты этой деятельности.</w:t>
      </w:r>
    </w:p>
    <w:p w:rsidR="00D73DE3" w:rsidRPr="000A7E51" w:rsidRDefault="00D73DE3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С учетом указанных целей и задач определяются группы показателей, подлежащих оценке на муниципальном уровне, в числе которых:</w:t>
      </w:r>
    </w:p>
    <w:p w:rsidR="000E0E43" w:rsidRPr="000A7E51" w:rsidRDefault="000E0E43" w:rsidP="00D30300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показатели по достижению обучающимися планируемых предметных результатов освоения основной образовательной программы начального общего образования (</w:t>
      </w:r>
      <w:r w:rsidR="001D18E2" w:rsidRPr="000A7E51">
        <w:rPr>
          <w:rFonts w:ascii="Times New Roman" w:hAnsi="Times New Roman" w:cs="Times New Roman"/>
          <w:sz w:val="28"/>
          <w:szCs w:val="28"/>
        </w:rPr>
        <w:t>базового уровня и уровня выше базового</w:t>
      </w:r>
      <w:r w:rsidRPr="000A7E51">
        <w:rPr>
          <w:rFonts w:ascii="Times New Roman" w:hAnsi="Times New Roman" w:cs="Times New Roman"/>
          <w:sz w:val="28"/>
          <w:szCs w:val="28"/>
        </w:rPr>
        <w:t>);</w:t>
      </w:r>
    </w:p>
    <w:p w:rsidR="007B3ECC" w:rsidRPr="000A7E51" w:rsidRDefault="007B3ECC" w:rsidP="007B3ECC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показатели по достижению обучающимися планируемых предметных результатов освоения основной образовательной программы основного общего образования (базового уровня и уровня выше базового);</w:t>
      </w:r>
    </w:p>
    <w:p w:rsidR="007B3ECC" w:rsidRPr="000A7E51" w:rsidRDefault="007B3ECC" w:rsidP="007B3ECC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показатели по достижению обучающимися планируемых предметных результатов освоения основной образовательной программы среднего общего образования (базового уровня и уровня выше базового);</w:t>
      </w:r>
    </w:p>
    <w:p w:rsidR="00D30300" w:rsidRPr="000A7E51" w:rsidRDefault="007B3E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lastRenderedPageBreak/>
        <w:t>- показатели по достижению обучающимися</w:t>
      </w:r>
      <w:r w:rsidR="00AA3078">
        <w:rPr>
          <w:rFonts w:ascii="Times New Roman" w:hAnsi="Times New Roman" w:cs="Times New Roman"/>
          <w:sz w:val="28"/>
          <w:szCs w:val="28"/>
        </w:rPr>
        <w:t xml:space="preserve"> </w:t>
      </w:r>
      <w:r w:rsidRPr="000A7E51">
        <w:rPr>
          <w:rFonts w:ascii="Times New Roman" w:hAnsi="Times New Roman" w:cs="Times New Roman"/>
          <w:sz w:val="28"/>
          <w:szCs w:val="28"/>
        </w:rPr>
        <w:t>метапредметных результатов;</w:t>
      </w:r>
    </w:p>
    <w:p w:rsidR="007B3ECC" w:rsidRPr="000A7E51" w:rsidRDefault="00EA26DE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показатели по оценке функциональной грамотности обучающихся;</w:t>
      </w:r>
    </w:p>
    <w:p w:rsidR="00EA26DE" w:rsidRPr="000A7E51" w:rsidRDefault="007455FF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показатели по обеспечению объективности процедур оценки качества образования;</w:t>
      </w:r>
    </w:p>
    <w:p w:rsidR="007F0F1F" w:rsidRPr="000A7E51" w:rsidRDefault="007F0F1F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показатели по обеспечению объективности Всероссийской олимпиады школьников;</w:t>
      </w:r>
    </w:p>
    <w:p w:rsidR="007D6886" w:rsidRPr="000A7E51" w:rsidRDefault="00AF65CB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показатели по оценке удовлетворенности качеством общего образования участников образовательных отношений.</w:t>
      </w:r>
    </w:p>
    <w:p w:rsidR="007D6886" w:rsidRPr="000A7E51" w:rsidRDefault="00AF65CB" w:rsidP="00FF5467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Данные показатели должны обеспечивать получение объективной информации, характеризующей состояние образовательных достижений обучающихся, а также контекстной информации о факторах, влияющих на динамику образовательных результатов.</w:t>
      </w:r>
    </w:p>
    <w:p w:rsidR="004B008B" w:rsidRPr="000A7E51" w:rsidRDefault="00E95531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Методологической основой функционирования муниципальной системы оценки качества подготовки обучающихся общеобразовательных организаций Белинского района выступают массовые исследования. Сбор информации осуществляется</w:t>
      </w:r>
      <w:r w:rsidR="00D80393" w:rsidRPr="000A7E51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0A7E51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80393" w:rsidRPr="000A7E51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0A7E51">
        <w:rPr>
          <w:rFonts w:ascii="Times New Roman" w:hAnsi="Times New Roman" w:cs="Times New Roman"/>
          <w:sz w:val="28"/>
          <w:szCs w:val="28"/>
        </w:rPr>
        <w:t xml:space="preserve">оценочных </w:t>
      </w:r>
      <w:r w:rsidR="00D80393" w:rsidRPr="000A7E51">
        <w:rPr>
          <w:rFonts w:ascii="Times New Roman" w:hAnsi="Times New Roman" w:cs="Times New Roman"/>
          <w:sz w:val="28"/>
          <w:szCs w:val="28"/>
        </w:rPr>
        <w:t>процедур</w:t>
      </w:r>
      <w:r w:rsidRPr="000A7E51">
        <w:rPr>
          <w:rFonts w:ascii="Times New Roman" w:hAnsi="Times New Roman" w:cs="Times New Roman"/>
          <w:sz w:val="28"/>
          <w:szCs w:val="28"/>
        </w:rPr>
        <w:t xml:space="preserve"> и анализа результатов</w:t>
      </w:r>
      <w:r w:rsidR="00D80393" w:rsidRPr="000A7E51">
        <w:rPr>
          <w:rFonts w:ascii="Times New Roman" w:hAnsi="Times New Roman" w:cs="Times New Roman"/>
          <w:sz w:val="28"/>
          <w:szCs w:val="28"/>
        </w:rPr>
        <w:t xml:space="preserve">: </w:t>
      </w:r>
      <w:r w:rsidRPr="000A7E51">
        <w:rPr>
          <w:rFonts w:ascii="Times New Roman" w:hAnsi="Times New Roman" w:cs="Times New Roman"/>
          <w:sz w:val="28"/>
          <w:szCs w:val="28"/>
        </w:rPr>
        <w:t xml:space="preserve">региональные оценочные процедуры (РОП), </w:t>
      </w:r>
      <w:r w:rsidR="004B008B" w:rsidRPr="000A7E51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образования (НОКО), федеральные оценочные процедуры (ГИА-9, ГИА-11, НИКО, ВПР) и  </w:t>
      </w:r>
      <w:r w:rsidR="00D80393" w:rsidRPr="000A7E51">
        <w:rPr>
          <w:rFonts w:ascii="Times New Roman" w:hAnsi="Times New Roman" w:cs="Times New Roman"/>
          <w:sz w:val="28"/>
          <w:szCs w:val="28"/>
        </w:rPr>
        <w:t>международные сравнительные исследования качества образования (</w:t>
      </w:r>
      <w:r w:rsidR="00D80393" w:rsidRPr="000A7E51">
        <w:rPr>
          <w:rFonts w:ascii="Times New Roman" w:hAnsi="Times New Roman" w:cs="Times New Roman"/>
          <w:sz w:val="28"/>
          <w:szCs w:val="28"/>
          <w:lang w:val="en-US"/>
        </w:rPr>
        <w:t>TIMSS</w:t>
      </w:r>
      <w:r w:rsidR="00D80393" w:rsidRPr="000A7E51">
        <w:rPr>
          <w:rFonts w:ascii="Times New Roman" w:hAnsi="Times New Roman" w:cs="Times New Roman"/>
          <w:sz w:val="28"/>
          <w:szCs w:val="28"/>
        </w:rPr>
        <w:t xml:space="preserve">, </w:t>
      </w:r>
      <w:r w:rsidR="00D80393" w:rsidRPr="000A7E51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D80393" w:rsidRPr="000A7E51">
        <w:rPr>
          <w:rFonts w:ascii="Times New Roman" w:hAnsi="Times New Roman" w:cs="Times New Roman"/>
          <w:sz w:val="28"/>
          <w:szCs w:val="28"/>
        </w:rPr>
        <w:t xml:space="preserve">, </w:t>
      </w:r>
      <w:r w:rsidR="00D80393" w:rsidRPr="000A7E51">
        <w:rPr>
          <w:rFonts w:ascii="Times New Roman" w:hAnsi="Times New Roman" w:cs="Times New Roman"/>
          <w:sz w:val="28"/>
          <w:szCs w:val="28"/>
          <w:lang w:val="en-US"/>
        </w:rPr>
        <w:t>PIRLS</w:t>
      </w:r>
      <w:r w:rsidR="004B008B" w:rsidRPr="000A7E51">
        <w:rPr>
          <w:rFonts w:ascii="Times New Roman" w:hAnsi="Times New Roman" w:cs="Times New Roman"/>
          <w:sz w:val="28"/>
          <w:szCs w:val="28"/>
        </w:rPr>
        <w:t>). В качестве дополнительных методов сбора информации выступают: опрос участников образовательных отношений (руководителей общеобразовательных организаций, педагогических работников, обучающихся и их родителей) и информационно-целевой анализ документов (включая статистические отчеты, аналитические материалы и официальные сайты общеобразовательных организаций). Сбор и обработка данных осуществляется с использованием информационных систем.</w:t>
      </w:r>
    </w:p>
    <w:p w:rsidR="003D192F" w:rsidRPr="000A7E51" w:rsidRDefault="003D192F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Все исследования проводятся в соответствии с разработанными показателями в режиме мониторинга.</w:t>
      </w:r>
    </w:p>
    <w:p w:rsidR="003D192F" w:rsidRPr="000A7E51" w:rsidRDefault="003D192F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По итогам мониторинга осуществляются:</w:t>
      </w:r>
    </w:p>
    <w:p w:rsidR="003D192F" w:rsidRPr="000A7E51" w:rsidRDefault="003D192F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анализ результатов в разрезе диагностических мероприятий;</w:t>
      </w:r>
    </w:p>
    <w:p w:rsidR="003D192F" w:rsidRPr="000A7E51" w:rsidRDefault="003D192F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анализ результатов оценочных процедур и социологических исследований по группам общеобразовательных организаций.</w:t>
      </w:r>
    </w:p>
    <w:p w:rsidR="00F635CC" w:rsidRPr="000A7E51" w:rsidRDefault="00F635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На основе проведенного анализа разрабатываются:</w:t>
      </w:r>
    </w:p>
    <w:p w:rsidR="00F635CC" w:rsidRPr="000A7E51" w:rsidRDefault="00F635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адресные рекомендации по повышению качества образования для различных групп участников образовательного процесса;</w:t>
      </w:r>
    </w:p>
    <w:p w:rsidR="00F635CC" w:rsidRPr="000A7E51" w:rsidRDefault="00F635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рекомендации по использованию успешных практик, разработанных с учетом анализа результатов мониторинга показателей;</w:t>
      </w:r>
    </w:p>
    <w:p w:rsidR="00F635CC" w:rsidRPr="000A7E51" w:rsidRDefault="00F635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иные материалы.</w:t>
      </w:r>
    </w:p>
    <w:p w:rsidR="00F635CC" w:rsidRPr="000A7E51" w:rsidRDefault="00F635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С учетом анализа результатов мониторинга принимаются меры, направленные на:</w:t>
      </w:r>
    </w:p>
    <w:p w:rsidR="00F635CC" w:rsidRPr="000A7E51" w:rsidRDefault="00F635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повышение качества подготовки обучающихся, показавших уровень образовательных результатов ниже базового;</w:t>
      </w:r>
    </w:p>
    <w:p w:rsidR="00F635CC" w:rsidRPr="000A7E51" w:rsidRDefault="00F635CC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lastRenderedPageBreak/>
        <w:t xml:space="preserve">- повышение объективности на этапе проведения процедур оценки качества образования и Всероссийской олимпиады школьников при проверке результатов; </w:t>
      </w:r>
    </w:p>
    <w:p w:rsidR="001D2D56" w:rsidRPr="000A7E51" w:rsidRDefault="001D2D56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повышение эффективности работы общеобразовательных организаций, вошедших в «зону риска» по результатам процедур оценки качества образования и государственной итоговой аттестации.</w:t>
      </w:r>
    </w:p>
    <w:p w:rsidR="00E37534" w:rsidRPr="000A7E51" w:rsidRDefault="00E37534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А также проводятся:</w:t>
      </w:r>
    </w:p>
    <w:p w:rsidR="00E37534" w:rsidRPr="000A7E51" w:rsidRDefault="00E37534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мероприятия, направленные на повышение качества подготовки обучающихся, с руководителями и педагогическими работниками образовательных организаций;</w:t>
      </w:r>
    </w:p>
    <w:p w:rsidR="00E37534" w:rsidRPr="000A7E51" w:rsidRDefault="001A2337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информационно-разъяснительная работа с родителями (законными представителями) обучающихся по вопросам оценки качества образования;</w:t>
      </w:r>
    </w:p>
    <w:p w:rsidR="00BD58F6" w:rsidRPr="000A7E51" w:rsidRDefault="00BD58F6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мероприятия, направленные на анализ образовательных результатов;</w:t>
      </w:r>
    </w:p>
    <w:p w:rsidR="00BD58F6" w:rsidRPr="000A7E51" w:rsidRDefault="00BD58F6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меры, направленные на повышение качества подготовки обучающихся, показавших уровень образовательных результатов ниже базового;</w:t>
      </w:r>
    </w:p>
    <w:p w:rsidR="00BD58F6" w:rsidRPr="000A7E51" w:rsidRDefault="00BD58F6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мероприятия по формированию позитивного отношения к объективной оценке образовательных результатов;</w:t>
      </w:r>
    </w:p>
    <w:p w:rsidR="00BD58F6" w:rsidRPr="000A7E51" w:rsidRDefault="00BD58F6" w:rsidP="00D80393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 xml:space="preserve">- меры по повышению объективности </w:t>
      </w:r>
      <w:r w:rsidR="004B0086" w:rsidRPr="000A7E51">
        <w:rPr>
          <w:rFonts w:ascii="Times New Roman" w:hAnsi="Times New Roman" w:cs="Times New Roman"/>
          <w:sz w:val="28"/>
          <w:szCs w:val="28"/>
        </w:rPr>
        <w:t>на этапе проведения процедур оценки качества образования;</w:t>
      </w:r>
    </w:p>
    <w:p w:rsidR="004B0086" w:rsidRPr="000A7E51" w:rsidRDefault="004B0086" w:rsidP="004B0086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меры по повышению объективности на этапе проведения Всероссийской олимпиады школьников;</w:t>
      </w:r>
    </w:p>
    <w:p w:rsidR="003D192F" w:rsidRPr="000A7E51" w:rsidRDefault="004B0086" w:rsidP="004B0086">
      <w:pPr>
        <w:tabs>
          <w:tab w:val="num" w:pos="-2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- меры в отношении образовательных организаций, вошедших в зону риска по результатам процедур оценки качества образования и государственной итоговой аттестации.</w:t>
      </w:r>
    </w:p>
    <w:p w:rsidR="00D80393" w:rsidRPr="000A7E51" w:rsidRDefault="00D80393" w:rsidP="00D80393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A7E51">
        <w:rPr>
          <w:rFonts w:ascii="Times New Roman" w:eastAsia="Times New Roman" w:hAnsi="Times New Roman" w:cs="Times New Roman"/>
          <w:sz w:val="28"/>
          <w:szCs w:val="28"/>
        </w:rPr>
        <w:t>Мероприятия по развитию системы оценки качества подго</w:t>
      </w:r>
      <w:r w:rsidR="00D713CF" w:rsidRPr="000A7E51">
        <w:rPr>
          <w:rFonts w:ascii="Times New Roman" w:eastAsia="Times New Roman" w:hAnsi="Times New Roman" w:cs="Times New Roman"/>
          <w:sz w:val="28"/>
          <w:szCs w:val="28"/>
        </w:rPr>
        <w:t xml:space="preserve">товки обучающихся, </w:t>
      </w:r>
      <w:r w:rsidRPr="000A7E51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r w:rsidR="00D713CF" w:rsidRPr="000A7E51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результативности </w:t>
      </w:r>
      <w:r w:rsidRPr="000A7E51">
        <w:rPr>
          <w:rFonts w:ascii="Times New Roman" w:eastAsia="Times New Roman" w:hAnsi="Times New Roman" w:cs="Times New Roman"/>
          <w:sz w:val="28"/>
          <w:szCs w:val="28"/>
        </w:rPr>
        <w:t xml:space="preserve">и исполнители представлены </w:t>
      </w:r>
      <w:r w:rsidR="0052559F" w:rsidRPr="000A7E51">
        <w:rPr>
          <w:rFonts w:ascii="Times New Roman" w:eastAsia="Times New Roman" w:hAnsi="Times New Roman" w:cs="Times New Roman"/>
          <w:sz w:val="28"/>
          <w:szCs w:val="28"/>
        </w:rPr>
        <w:t xml:space="preserve">в «дорожной карте» </w:t>
      </w:r>
      <w:r w:rsidR="003F2DAE" w:rsidRPr="003F2DAE">
        <w:rPr>
          <w:rFonts w:ascii="Times New Roman" w:eastAsia="Times New Roman" w:hAnsi="Times New Roman" w:cs="Times New Roman"/>
          <w:sz w:val="28"/>
          <w:szCs w:val="28"/>
        </w:rPr>
        <w:t>(Приложение 2</w:t>
      </w:r>
      <w:r w:rsidRPr="003F2DA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56642" w:rsidRPr="000A7E51" w:rsidRDefault="00B56642" w:rsidP="00D80393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E51">
        <w:rPr>
          <w:rFonts w:ascii="Times New Roman" w:eastAsia="Times New Roman" w:hAnsi="Times New Roman" w:cs="Times New Roman"/>
          <w:sz w:val="28"/>
          <w:szCs w:val="28"/>
        </w:rPr>
        <w:t>По итогам принятых мер и проведенных мероприятий на региональном уровне принимаются управленческие решения, направленные на повышение качества подготовки обучающихся общеобразовательных организаций  Белинского района.</w:t>
      </w:r>
    </w:p>
    <w:p w:rsidR="00D80393" w:rsidRPr="000A7E51" w:rsidRDefault="00976E4A" w:rsidP="00D803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sz w:val="28"/>
          <w:szCs w:val="28"/>
        </w:rPr>
        <w:t>Завершающим этапо</w:t>
      </w:r>
      <w:r w:rsidR="00470449" w:rsidRPr="000A7E51">
        <w:rPr>
          <w:rFonts w:ascii="Times New Roman" w:hAnsi="Times New Roman" w:cs="Times New Roman"/>
          <w:sz w:val="28"/>
          <w:szCs w:val="28"/>
        </w:rPr>
        <w:t>м управленческого цикла выступае</w:t>
      </w:r>
      <w:r w:rsidRPr="000A7E51">
        <w:rPr>
          <w:rFonts w:ascii="Times New Roman" w:hAnsi="Times New Roman" w:cs="Times New Roman"/>
          <w:sz w:val="28"/>
          <w:szCs w:val="28"/>
        </w:rPr>
        <w:t>т анализ эффективности принятых мер и управленческих решений, по результатам которого определяются проблемы, выступающие основой при формировании нового управленческого цикла.</w:t>
      </w:r>
    </w:p>
    <w:p w:rsidR="00B56642" w:rsidRPr="00D80393" w:rsidRDefault="00B56642" w:rsidP="00D803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F2" w:rsidRPr="00126374" w:rsidRDefault="00D80393" w:rsidP="00361EF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75C01">
        <w:rPr>
          <w:rFonts w:ascii="Times New Roman" w:hAnsi="Times New Roman" w:cs="Times New Roman"/>
          <w:b/>
          <w:sz w:val="28"/>
          <w:szCs w:val="28"/>
        </w:rPr>
        <w:t>4.</w:t>
      </w:r>
      <w:r w:rsidR="00361EF2">
        <w:rPr>
          <w:rFonts w:ascii="Times New Roman" w:hAnsi="Times New Roman" w:cs="Times New Roman"/>
          <w:b/>
          <w:sz w:val="28"/>
          <w:szCs w:val="28"/>
        </w:rPr>
        <w:t xml:space="preserve">1.2. Система </w:t>
      </w:r>
      <w:r w:rsidR="00361EF2" w:rsidRPr="00126374">
        <w:rPr>
          <w:rFonts w:ascii="Times New Roman" w:hAnsi="Times New Roman" w:cs="Times New Roman"/>
          <w:b/>
          <w:sz w:val="28"/>
          <w:szCs w:val="28"/>
        </w:rPr>
        <w:t xml:space="preserve">работы со школами с низкими образовательными результатами  </w:t>
      </w:r>
      <w:r w:rsidR="00361EF2">
        <w:rPr>
          <w:rFonts w:ascii="Times New Roman" w:hAnsi="Times New Roman" w:cs="Times New Roman"/>
          <w:b/>
          <w:sz w:val="28"/>
          <w:szCs w:val="28"/>
        </w:rPr>
        <w:t>обучения и/или школами, функционирующими в неблагоприятных социальных условиях</w:t>
      </w:r>
    </w:p>
    <w:p w:rsidR="00361EF2" w:rsidRPr="00D80393" w:rsidRDefault="00361EF2" w:rsidP="00361EF2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61EF2" w:rsidRDefault="006C0950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по данному направлению является обеспечение </w:t>
      </w:r>
      <w:r w:rsidR="00756F11">
        <w:rPr>
          <w:rFonts w:ascii="Times New Roman" w:hAnsi="Times New Roman" w:cs="Times New Roman"/>
          <w:sz w:val="28"/>
          <w:szCs w:val="28"/>
        </w:rPr>
        <w:t>положительной динамики образовательных результатов в школах с низкими образовательными результатами (ШНОР) и/или в школах</w:t>
      </w:r>
      <w:r w:rsidR="00BA21E0">
        <w:rPr>
          <w:rFonts w:ascii="Times New Roman" w:hAnsi="Times New Roman" w:cs="Times New Roman"/>
          <w:sz w:val="28"/>
          <w:szCs w:val="28"/>
        </w:rPr>
        <w:t>, функциониру</w:t>
      </w:r>
      <w:r w:rsidR="00361EF2" w:rsidRPr="00D80393">
        <w:rPr>
          <w:rFonts w:ascii="Times New Roman" w:hAnsi="Times New Roman" w:cs="Times New Roman"/>
          <w:sz w:val="28"/>
          <w:szCs w:val="28"/>
        </w:rPr>
        <w:t>ющих в неблагоприятных социальных условиях</w:t>
      </w:r>
      <w:r w:rsidR="00BA21E0">
        <w:rPr>
          <w:rFonts w:ascii="Times New Roman" w:hAnsi="Times New Roman" w:cs="Times New Roman"/>
          <w:sz w:val="28"/>
          <w:szCs w:val="28"/>
        </w:rPr>
        <w:t xml:space="preserve"> (ШФНСУ), с </w:t>
      </w:r>
      <w:r w:rsidR="00BA21E0">
        <w:rPr>
          <w:rFonts w:ascii="Times New Roman" w:hAnsi="Times New Roman" w:cs="Times New Roman"/>
          <w:sz w:val="28"/>
          <w:szCs w:val="28"/>
        </w:rPr>
        <w:lastRenderedPageBreak/>
        <w:t>использованием комплексной оценки и анализа принятых мер и управленческих решений.</w:t>
      </w:r>
    </w:p>
    <w:p w:rsidR="008E3707" w:rsidRDefault="008E3707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Управленческий цикл по данному направлению позволяет получить объективную информацию о причинах отнесения школ в группу ШНОР и/или ШФНСУ, выработать меры по повышению качества подготовки обучающихся</w:t>
      </w:r>
      <w:r w:rsidR="00CD4DA6">
        <w:rPr>
          <w:rFonts w:ascii="Times New Roman" w:hAnsi="Times New Roman" w:cs="Times New Roman"/>
          <w:sz w:val="28"/>
          <w:szCs w:val="28"/>
        </w:rPr>
        <w:t xml:space="preserve"> и эффективные управленческие решения.</w:t>
      </w:r>
    </w:p>
    <w:p w:rsidR="00CD4DA6" w:rsidRDefault="00CD4DA6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Обоснованием поставленной цели по повышению качества образования в ШНОР и/или ШФНСУ является рост роли образования в гражданском обществе</w:t>
      </w:r>
      <w:r w:rsidR="00FE1F31">
        <w:rPr>
          <w:rFonts w:ascii="Times New Roman" w:hAnsi="Times New Roman" w:cs="Times New Roman"/>
          <w:sz w:val="28"/>
          <w:szCs w:val="28"/>
        </w:rPr>
        <w:t>, понимание важности качественного образования для карьерного роста, а также необходимость обеспечения равного доступа к качественному образованию и достижения целей национального проекта «Образование».</w:t>
      </w:r>
    </w:p>
    <w:p w:rsidR="00BD215E" w:rsidRDefault="00BD215E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поставленной цели требует решения следующих задач:</w:t>
      </w:r>
    </w:p>
    <w:p w:rsidR="00BD215E" w:rsidRDefault="00BD215E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содержания понятий «низкие результаты обучения» и/или «неблагоприятные</w:t>
      </w:r>
      <w:r w:rsidR="00C717AE">
        <w:rPr>
          <w:rFonts w:ascii="Times New Roman" w:hAnsi="Times New Roman" w:cs="Times New Roman"/>
          <w:sz w:val="28"/>
          <w:szCs w:val="28"/>
        </w:rPr>
        <w:t xml:space="preserve"> социальные условия</w:t>
      </w:r>
      <w:r w:rsidR="00F11C23">
        <w:rPr>
          <w:rFonts w:ascii="Times New Roman" w:hAnsi="Times New Roman" w:cs="Times New Roman"/>
          <w:sz w:val="28"/>
          <w:szCs w:val="28"/>
        </w:rPr>
        <w:t>»;</w:t>
      </w:r>
    </w:p>
    <w:p w:rsidR="00C717AE" w:rsidRPr="00D80393" w:rsidRDefault="00C717AE" w:rsidP="00361EF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школ с низкими образовательными результатами или школ, функционирующих в неблагоприятных социальных условиях</w:t>
      </w:r>
      <w:r w:rsidR="00F11C23">
        <w:rPr>
          <w:rFonts w:ascii="Times New Roman" w:hAnsi="Times New Roman" w:cs="Times New Roman"/>
          <w:sz w:val="28"/>
          <w:szCs w:val="28"/>
        </w:rPr>
        <w:t xml:space="preserve"> (далее – ШНОР, ШФНСУ);</w:t>
      </w:r>
    </w:p>
    <w:p w:rsidR="006C0950" w:rsidRDefault="00C00DB2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со ШНОР, ШФНСУ;</w:t>
      </w:r>
    </w:p>
    <w:p w:rsidR="00C00DB2" w:rsidRDefault="00C00DB2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</w:t>
      </w:r>
      <w:r w:rsidR="00E64C6E">
        <w:rPr>
          <w:rFonts w:ascii="Times New Roman" w:hAnsi="Times New Roman" w:cs="Times New Roman"/>
          <w:sz w:val="28"/>
          <w:szCs w:val="28"/>
        </w:rPr>
        <w:t xml:space="preserve"> предметных компетенций педагогических работников в ШНОР, ШФНСУ;</w:t>
      </w:r>
    </w:p>
    <w:p w:rsidR="00E64C6E" w:rsidRDefault="00E64C6E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методической помощи ШНОР, ШФНСУ;</w:t>
      </w:r>
    </w:p>
    <w:p w:rsidR="00E64C6E" w:rsidRDefault="00E64C6E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сетевого взаимодействия</w:t>
      </w:r>
      <w:r w:rsidR="00B55D86">
        <w:rPr>
          <w:rFonts w:ascii="Times New Roman" w:hAnsi="Times New Roman" w:cs="Times New Roman"/>
          <w:sz w:val="28"/>
          <w:szCs w:val="28"/>
        </w:rPr>
        <w:t xml:space="preserve"> (между образовательными организациями и/или другими учреждениями).</w:t>
      </w:r>
    </w:p>
    <w:p w:rsidR="00E4654E" w:rsidRDefault="00945017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управленческого цикла по данному направлению объектом оценки выступает деятельность ШНОР, ШФНСУ, предметом </w:t>
      </w:r>
      <w:r w:rsidR="004C103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4C1034">
        <w:rPr>
          <w:rFonts w:ascii="Times New Roman" w:hAnsi="Times New Roman" w:cs="Times New Roman"/>
          <w:sz w:val="28"/>
          <w:szCs w:val="28"/>
        </w:rPr>
        <w:t xml:space="preserve"> этой деятельности (динамика достигнутых образовательных результатов обучающихся и социальных условий осуществления образовательной деятельности).</w:t>
      </w:r>
    </w:p>
    <w:p w:rsidR="004C1034" w:rsidRDefault="004C1034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указанных целей и задач</w:t>
      </w:r>
      <w:r w:rsidR="00750956">
        <w:rPr>
          <w:rFonts w:ascii="Times New Roman" w:hAnsi="Times New Roman" w:cs="Times New Roman"/>
          <w:sz w:val="28"/>
          <w:szCs w:val="28"/>
        </w:rPr>
        <w:t xml:space="preserve"> определяются группы показателей, подлежащих оценке, в числе которых:</w:t>
      </w:r>
    </w:p>
    <w:p w:rsidR="00750956" w:rsidRDefault="00750956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 по выявлению ШНОР, ШФНСУ (индексы низких результатов по процедурам оценки качества образования, доля обучающихся</w:t>
      </w:r>
      <w:r w:rsidR="00D45AA8">
        <w:rPr>
          <w:rFonts w:ascii="Times New Roman" w:hAnsi="Times New Roman" w:cs="Times New Roman"/>
          <w:sz w:val="28"/>
          <w:szCs w:val="28"/>
        </w:rPr>
        <w:t xml:space="preserve">, воспитывающихся в неполных семьях, проживающих в неблагоприятных условиях, доля обучающихся из числа переселенцев, для которых русский язык не является родным, количество правонарушений, </w:t>
      </w:r>
      <w:r w:rsidR="00E00C99">
        <w:rPr>
          <w:rFonts w:ascii="Times New Roman" w:hAnsi="Times New Roman" w:cs="Times New Roman"/>
          <w:sz w:val="28"/>
          <w:szCs w:val="28"/>
        </w:rPr>
        <w:t>совершенных обучающимися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00C99">
        <w:rPr>
          <w:rFonts w:ascii="Times New Roman" w:hAnsi="Times New Roman" w:cs="Times New Roman"/>
          <w:sz w:val="28"/>
          <w:szCs w:val="28"/>
        </w:rPr>
        <w:t>;</w:t>
      </w:r>
    </w:p>
    <w:p w:rsidR="00E00C99" w:rsidRDefault="00BD07F1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 по выявлению динамики образовательных результатов.</w:t>
      </w:r>
      <w:r w:rsidR="00927237">
        <w:rPr>
          <w:rFonts w:ascii="Times New Roman" w:hAnsi="Times New Roman" w:cs="Times New Roman"/>
          <w:sz w:val="28"/>
          <w:szCs w:val="28"/>
        </w:rPr>
        <w:t xml:space="preserve"> Эти показатели должны быть </w:t>
      </w:r>
      <w:r w:rsidR="000F623E">
        <w:rPr>
          <w:rFonts w:ascii="Times New Roman" w:hAnsi="Times New Roman" w:cs="Times New Roman"/>
          <w:sz w:val="28"/>
          <w:szCs w:val="28"/>
        </w:rPr>
        <w:t>ориентированы на отслеживание изменений в результативности деятельности этих школ, что позволит определить, перешла ли школа в эффективный режим функционирования</w:t>
      </w:r>
      <w:r w:rsidR="001208BE">
        <w:rPr>
          <w:rFonts w:ascii="Times New Roman" w:hAnsi="Times New Roman" w:cs="Times New Roman"/>
          <w:sz w:val="28"/>
          <w:szCs w:val="28"/>
        </w:rPr>
        <w:t xml:space="preserve"> (доля ШНОР и/или ШФНСУ, ежегодно показывающих положительную динамику образовательных результатов обучающихся; динамика индекса</w:t>
      </w:r>
      <w:r w:rsidR="00DF3AFC">
        <w:rPr>
          <w:rFonts w:ascii="Times New Roman" w:hAnsi="Times New Roman" w:cs="Times New Roman"/>
          <w:sz w:val="28"/>
          <w:szCs w:val="28"/>
        </w:rPr>
        <w:t xml:space="preserve"> низких результатов по процедурам оценки качества образования и т.п.</w:t>
      </w:r>
      <w:r w:rsidR="001208BE">
        <w:rPr>
          <w:rFonts w:ascii="Times New Roman" w:hAnsi="Times New Roman" w:cs="Times New Roman"/>
          <w:sz w:val="28"/>
          <w:szCs w:val="28"/>
        </w:rPr>
        <w:t>)</w:t>
      </w:r>
      <w:r w:rsidR="00DF3AFC">
        <w:rPr>
          <w:rFonts w:ascii="Times New Roman" w:hAnsi="Times New Roman" w:cs="Times New Roman"/>
          <w:sz w:val="28"/>
          <w:szCs w:val="28"/>
        </w:rPr>
        <w:t>;</w:t>
      </w:r>
    </w:p>
    <w:p w:rsidR="00DF3AFC" w:rsidRDefault="005531D6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показатели оценки предметных компетенций педагогических работников</w:t>
      </w:r>
      <w:r w:rsidR="00BA4B1B">
        <w:rPr>
          <w:rFonts w:ascii="Times New Roman" w:hAnsi="Times New Roman" w:cs="Times New Roman"/>
          <w:sz w:val="28"/>
          <w:szCs w:val="28"/>
        </w:rPr>
        <w:t xml:space="preserve"> ШНОР, ШФНСУ (доля педагогических работников в ШНОР и/или ШФНСУ, показавших в результате независимой диагностики</w:t>
      </w:r>
      <w:r w:rsidR="00D40457">
        <w:rPr>
          <w:rFonts w:ascii="Times New Roman" w:hAnsi="Times New Roman" w:cs="Times New Roman"/>
          <w:sz w:val="28"/>
          <w:szCs w:val="28"/>
        </w:rPr>
        <w:t xml:space="preserve"> положительную динамику уровня профессиональных компетенций (предметных и методических</w:t>
      </w:r>
      <w:r w:rsidR="00BA4B1B">
        <w:rPr>
          <w:rFonts w:ascii="Times New Roman" w:hAnsi="Times New Roman" w:cs="Times New Roman"/>
          <w:sz w:val="28"/>
          <w:szCs w:val="28"/>
        </w:rPr>
        <w:t>) и т.п.;</w:t>
      </w:r>
    </w:p>
    <w:p w:rsidR="0020675C" w:rsidRDefault="0020675C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 по оказанию методической помощи ШНОР, ШФНСУ</w:t>
      </w:r>
      <w:r w:rsidR="00621479">
        <w:rPr>
          <w:rFonts w:ascii="Times New Roman" w:hAnsi="Times New Roman" w:cs="Times New Roman"/>
          <w:sz w:val="28"/>
          <w:szCs w:val="28"/>
        </w:rPr>
        <w:t xml:space="preserve"> (количество ШНОР и/или ШФНСУ, охваченных методической работой; количество ШНОР и/или ШФНСУ, вовлеченных</w:t>
      </w:r>
      <w:r w:rsidR="00092B51">
        <w:rPr>
          <w:rFonts w:ascii="Times New Roman" w:hAnsi="Times New Roman" w:cs="Times New Roman"/>
          <w:sz w:val="28"/>
          <w:szCs w:val="28"/>
        </w:rPr>
        <w:t xml:space="preserve"> в сетевое взаимодействие со школами-лидерами; количество ШНОР и/или ШФНСУ, которым была оказана адресная методическая помощь и т.п.</w:t>
      </w:r>
      <w:r w:rsidR="00621479">
        <w:rPr>
          <w:rFonts w:ascii="Times New Roman" w:hAnsi="Times New Roman" w:cs="Times New Roman"/>
          <w:sz w:val="28"/>
          <w:szCs w:val="28"/>
        </w:rPr>
        <w:t>)</w:t>
      </w:r>
      <w:r w:rsidR="00092B51">
        <w:rPr>
          <w:rFonts w:ascii="Times New Roman" w:hAnsi="Times New Roman" w:cs="Times New Roman"/>
          <w:sz w:val="28"/>
          <w:szCs w:val="28"/>
        </w:rPr>
        <w:t>.</w:t>
      </w:r>
    </w:p>
    <w:p w:rsidR="00092B51" w:rsidRDefault="007C7234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показатели должны обеспечить получение объективной информации, характеризующей состояние образовательных достижений обучающихся, а также </w:t>
      </w:r>
      <w:r w:rsidR="00034247">
        <w:rPr>
          <w:rFonts w:ascii="Times New Roman" w:hAnsi="Times New Roman" w:cs="Times New Roman"/>
          <w:sz w:val="28"/>
          <w:szCs w:val="28"/>
        </w:rPr>
        <w:t>контекстной информации о факторах, влияющих на динамику образовательных результатов.</w:t>
      </w:r>
    </w:p>
    <w:p w:rsidR="00A646CF" w:rsidRDefault="00A646CF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информации осуществляется посредством проведения и анализа результатов</w:t>
      </w:r>
      <w:r w:rsidR="00F96D66">
        <w:rPr>
          <w:rFonts w:ascii="Times New Roman" w:hAnsi="Times New Roman" w:cs="Times New Roman"/>
          <w:sz w:val="28"/>
          <w:szCs w:val="28"/>
        </w:rPr>
        <w:t xml:space="preserve"> следующих оценочных процедур: </w:t>
      </w:r>
    </w:p>
    <w:p w:rsidR="00F96D66" w:rsidRDefault="00F96D66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региональных оценочных процедур (РОП),</w:t>
      </w:r>
    </w:p>
    <w:p w:rsidR="00F96D66" w:rsidRDefault="00F96D66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F10">
        <w:rPr>
          <w:rFonts w:ascii="Times New Roman" w:hAnsi="Times New Roman" w:cs="Times New Roman"/>
          <w:sz w:val="28"/>
          <w:szCs w:val="28"/>
        </w:rPr>
        <w:t>независимой оценки качества образования (НОКО),</w:t>
      </w:r>
    </w:p>
    <w:p w:rsidR="00DB4F10" w:rsidRDefault="00DB4F10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федеральных оценочных процедур (ГИА-9, ГИА-11, НИКО, ВПР),</w:t>
      </w:r>
    </w:p>
    <w:p w:rsidR="00DB4F10" w:rsidRDefault="00DB4F10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3B19">
        <w:rPr>
          <w:rFonts w:ascii="Times New Roman" w:hAnsi="Times New Roman" w:cs="Times New Roman"/>
          <w:sz w:val="28"/>
          <w:szCs w:val="28"/>
        </w:rPr>
        <w:t>международных сравнительных исследований качества образования (</w:t>
      </w:r>
      <w:r w:rsidR="00AC3B19">
        <w:rPr>
          <w:rFonts w:ascii="Times New Roman" w:hAnsi="Times New Roman" w:cs="Times New Roman"/>
          <w:sz w:val="28"/>
          <w:szCs w:val="28"/>
          <w:lang w:val="en-US"/>
        </w:rPr>
        <w:t>TIMSS</w:t>
      </w:r>
      <w:r w:rsidR="00AC3B19">
        <w:rPr>
          <w:rFonts w:ascii="Times New Roman" w:hAnsi="Times New Roman" w:cs="Times New Roman"/>
          <w:sz w:val="28"/>
          <w:szCs w:val="28"/>
        </w:rPr>
        <w:t>,</w:t>
      </w:r>
      <w:r w:rsidR="00AC3B19" w:rsidRPr="00AC3B19">
        <w:rPr>
          <w:rFonts w:ascii="Times New Roman" w:hAnsi="Times New Roman" w:cs="Times New Roman"/>
          <w:sz w:val="28"/>
          <w:szCs w:val="28"/>
        </w:rPr>
        <w:t xml:space="preserve"> </w:t>
      </w:r>
      <w:r w:rsidR="00AC3B19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C3B19">
        <w:rPr>
          <w:rFonts w:ascii="Times New Roman" w:hAnsi="Times New Roman" w:cs="Times New Roman"/>
          <w:sz w:val="28"/>
          <w:szCs w:val="28"/>
        </w:rPr>
        <w:t>,</w:t>
      </w:r>
      <w:r w:rsidR="00AC3B19" w:rsidRPr="00AC3B19">
        <w:rPr>
          <w:rFonts w:ascii="Times New Roman" w:hAnsi="Times New Roman" w:cs="Times New Roman"/>
          <w:sz w:val="28"/>
          <w:szCs w:val="28"/>
        </w:rPr>
        <w:t xml:space="preserve"> </w:t>
      </w:r>
      <w:r w:rsidR="00AC3B19">
        <w:rPr>
          <w:rFonts w:ascii="Times New Roman" w:hAnsi="Times New Roman" w:cs="Times New Roman"/>
          <w:sz w:val="28"/>
          <w:szCs w:val="28"/>
          <w:lang w:val="en-US"/>
        </w:rPr>
        <w:t>PIRLS</w:t>
      </w:r>
      <w:r w:rsidR="00AC3B19">
        <w:rPr>
          <w:rFonts w:ascii="Times New Roman" w:hAnsi="Times New Roman" w:cs="Times New Roman"/>
          <w:sz w:val="28"/>
          <w:szCs w:val="28"/>
        </w:rPr>
        <w:t>).</w:t>
      </w:r>
    </w:p>
    <w:p w:rsidR="00653715" w:rsidRDefault="00326E50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дополнительных методов сбора информации выступают:</w:t>
      </w:r>
    </w:p>
    <w:p w:rsidR="00326E50" w:rsidRDefault="00326E50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 участников образовательных отношений (</w:t>
      </w:r>
      <w:r w:rsidR="00141550">
        <w:rPr>
          <w:rFonts w:ascii="Times New Roman" w:hAnsi="Times New Roman" w:cs="Times New Roman"/>
          <w:sz w:val="28"/>
          <w:szCs w:val="28"/>
        </w:rPr>
        <w:t>руководителей общеобразовательных организаций, педагогических работников, обучающихся и их родителей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141550">
        <w:rPr>
          <w:rFonts w:ascii="Times New Roman" w:hAnsi="Times New Roman" w:cs="Times New Roman"/>
          <w:sz w:val="28"/>
          <w:szCs w:val="28"/>
        </w:rPr>
        <w:t>,</w:t>
      </w:r>
    </w:p>
    <w:p w:rsidR="00141550" w:rsidRDefault="00141550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информативно-целевой анализ документов (включая статистические</w:t>
      </w:r>
      <w:r w:rsidR="00971F11">
        <w:rPr>
          <w:rFonts w:ascii="Times New Roman" w:hAnsi="Times New Roman" w:cs="Times New Roman"/>
          <w:sz w:val="28"/>
          <w:szCs w:val="28"/>
        </w:rPr>
        <w:t xml:space="preserve"> отчеты, аналитические материалы и официальные сайты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71F11" w:rsidRDefault="00971F11" w:rsidP="00361E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обработка</w:t>
      </w:r>
      <w:r w:rsidR="00712C4B">
        <w:rPr>
          <w:rFonts w:ascii="Times New Roman" w:hAnsi="Times New Roman" w:cs="Times New Roman"/>
          <w:sz w:val="28"/>
          <w:szCs w:val="28"/>
        </w:rPr>
        <w:t xml:space="preserve"> данных осуществляется с использованием </w:t>
      </w:r>
      <w:r w:rsidR="00635F73">
        <w:rPr>
          <w:rFonts w:ascii="Times New Roman" w:hAnsi="Times New Roman" w:cs="Times New Roman"/>
          <w:sz w:val="28"/>
          <w:szCs w:val="28"/>
        </w:rPr>
        <w:t xml:space="preserve">региональной информационной системы образования в </w:t>
      </w:r>
      <w:r w:rsidR="00E740D2">
        <w:rPr>
          <w:rFonts w:ascii="Times New Roman" w:hAnsi="Times New Roman" w:cs="Times New Roman"/>
          <w:sz w:val="28"/>
          <w:szCs w:val="28"/>
        </w:rPr>
        <w:t>установленные сроки.</w:t>
      </w:r>
    </w:p>
    <w:p w:rsidR="00F159DA" w:rsidRDefault="002328D7" w:rsidP="00F159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исследования проводятся в соответствии с разработанными показателями в режиме мониторинга.</w:t>
      </w:r>
    </w:p>
    <w:p w:rsidR="00361EF2" w:rsidRPr="00D80393" w:rsidRDefault="00F159DA" w:rsidP="00F159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проводится с целью</w:t>
      </w:r>
      <w:r w:rsidR="00361EF2" w:rsidRPr="00D80393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361EF2" w:rsidRDefault="00F159DA" w:rsidP="00361EF2">
      <w:pPr>
        <w:numPr>
          <w:ilvl w:val="0"/>
          <w:numId w:val="16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выявления школ с низкими </w:t>
      </w:r>
      <w:r w:rsidR="00361EF2" w:rsidRPr="00D80393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>
        <w:rPr>
          <w:rFonts w:ascii="Times New Roman" w:hAnsi="Times New Roman" w:cs="Times New Roman"/>
          <w:sz w:val="28"/>
          <w:szCs w:val="28"/>
        </w:rPr>
        <w:t>обучения и/или школ</w:t>
      </w:r>
      <w:r w:rsidR="00767F2D">
        <w:rPr>
          <w:rFonts w:ascii="Times New Roman" w:hAnsi="Times New Roman" w:cs="Times New Roman"/>
          <w:sz w:val="28"/>
          <w:szCs w:val="28"/>
        </w:rPr>
        <w:t>, функционирующими в неблагоприятных социальных условиях;</w:t>
      </w:r>
    </w:p>
    <w:p w:rsidR="00767F2D" w:rsidRPr="00D80393" w:rsidRDefault="00767F2D" w:rsidP="00361EF2">
      <w:pPr>
        <w:numPr>
          <w:ilvl w:val="0"/>
          <w:numId w:val="16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динамики образовательных результатов в школах</w:t>
      </w:r>
      <w:r w:rsidRPr="00767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низкими </w:t>
      </w:r>
      <w:r w:rsidRPr="00D80393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>
        <w:rPr>
          <w:rFonts w:ascii="Times New Roman" w:hAnsi="Times New Roman" w:cs="Times New Roman"/>
          <w:sz w:val="28"/>
          <w:szCs w:val="28"/>
        </w:rPr>
        <w:t>обучения и/или школ</w:t>
      </w:r>
      <w:r w:rsidR="009F0367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, функционирующи</w:t>
      </w:r>
      <w:r w:rsidR="009F036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 неблагоприятных социальных условиях;</w:t>
      </w:r>
    </w:p>
    <w:p w:rsidR="00361EF2" w:rsidRPr="00D80393" w:rsidRDefault="00C64F9D" w:rsidP="00361EF2">
      <w:pPr>
        <w:numPr>
          <w:ilvl w:val="0"/>
          <w:numId w:val="16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предметных компетенций педагогических работников в школах</w:t>
      </w:r>
      <w:r w:rsidRPr="00767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низкими </w:t>
      </w:r>
      <w:r w:rsidRPr="00D80393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>
        <w:rPr>
          <w:rFonts w:ascii="Times New Roman" w:hAnsi="Times New Roman" w:cs="Times New Roman"/>
          <w:sz w:val="28"/>
          <w:szCs w:val="28"/>
        </w:rPr>
        <w:t>обучения и/или школах, функционирующих в неблагоприятных социальных условиях</w:t>
      </w:r>
      <w:r w:rsidR="00361EF2" w:rsidRPr="00D803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1EF2" w:rsidRDefault="001C45DE" w:rsidP="00361EF2">
      <w:pPr>
        <w:numPr>
          <w:ilvl w:val="0"/>
          <w:numId w:val="16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оказания методической</w:t>
      </w:r>
      <w:r w:rsidR="00361EF2" w:rsidRPr="00D803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 школам</w:t>
      </w:r>
      <w:r w:rsidRPr="00767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низкими </w:t>
      </w:r>
      <w:r w:rsidRPr="00D80393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>
        <w:rPr>
          <w:rFonts w:ascii="Times New Roman" w:hAnsi="Times New Roman" w:cs="Times New Roman"/>
          <w:sz w:val="28"/>
          <w:szCs w:val="28"/>
        </w:rPr>
        <w:t>обучения и/или школам, функционирующим в неблагоприятных социальных условиях.</w:t>
      </w:r>
    </w:p>
    <w:p w:rsidR="0017130B" w:rsidRDefault="0017130B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мониторинга осуществля</w:t>
      </w:r>
      <w:r w:rsidR="00914E4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914E44">
        <w:rPr>
          <w:rFonts w:ascii="Times New Roman" w:hAnsi="Times New Roman" w:cs="Times New Roman"/>
          <w:sz w:val="28"/>
          <w:szCs w:val="28"/>
        </w:rPr>
        <w:t>:</w:t>
      </w:r>
    </w:p>
    <w:p w:rsidR="00914E44" w:rsidRDefault="00914E44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результатов по утвержденным показателям;</w:t>
      </w:r>
    </w:p>
    <w:p w:rsidR="00914E44" w:rsidRDefault="009C3FA4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факторов, оказывающих существенное влияние на качество подготовки обучающихся</w:t>
      </w:r>
      <w:r w:rsidR="00B534F5">
        <w:rPr>
          <w:rFonts w:ascii="Times New Roman" w:hAnsi="Times New Roman" w:cs="Times New Roman"/>
          <w:sz w:val="28"/>
          <w:szCs w:val="28"/>
        </w:rPr>
        <w:t xml:space="preserve"> ШНОР и/или ШФНСУ.</w:t>
      </w:r>
    </w:p>
    <w:p w:rsidR="00DE0C2A" w:rsidRDefault="00DE0C2A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проведенного анализа разрабатываются:</w:t>
      </w:r>
    </w:p>
    <w:p w:rsidR="00DE0C2A" w:rsidRDefault="00DE0C2A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адресные рекомендации по повышению качества образования в</w:t>
      </w:r>
      <w:r w:rsidR="00055634">
        <w:rPr>
          <w:rFonts w:ascii="Times New Roman" w:hAnsi="Times New Roman" w:cs="Times New Roman"/>
          <w:sz w:val="28"/>
          <w:szCs w:val="28"/>
        </w:rPr>
        <w:t xml:space="preserve">   ШНОР и/или ШФНСУ,</w:t>
      </w:r>
    </w:p>
    <w:p w:rsidR="00055634" w:rsidRDefault="00055634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по использованию успешных практик,</w:t>
      </w:r>
    </w:p>
    <w:p w:rsidR="00055634" w:rsidRDefault="00055634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материалы.</w:t>
      </w:r>
    </w:p>
    <w:p w:rsidR="00055634" w:rsidRDefault="00055634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результатов мониторинга принимаются меры, направленные на</w:t>
      </w:r>
      <w:r w:rsidR="00297730">
        <w:rPr>
          <w:rFonts w:ascii="Times New Roman" w:hAnsi="Times New Roman" w:cs="Times New Roman"/>
          <w:sz w:val="28"/>
          <w:szCs w:val="28"/>
        </w:rPr>
        <w:t>:</w:t>
      </w:r>
    </w:p>
    <w:p w:rsidR="00297730" w:rsidRDefault="00297730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сетевого взаимодействия для помощи этим школам;</w:t>
      </w:r>
    </w:p>
    <w:p w:rsidR="00297730" w:rsidRDefault="00297730" w:rsidP="000217E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адресной поддержки ШНОР, ШФНСУ;</w:t>
      </w:r>
    </w:p>
    <w:p w:rsidR="0017130B" w:rsidRDefault="00F2695B" w:rsidP="00E834B9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образовательных организаций, демонстрирующих высокие результаты, в роли школ – наставников или ресурсных центров п</w:t>
      </w:r>
      <w:r w:rsidR="00E834B9">
        <w:rPr>
          <w:rFonts w:ascii="Times New Roman" w:hAnsi="Times New Roman" w:cs="Times New Roman"/>
          <w:sz w:val="28"/>
          <w:szCs w:val="28"/>
        </w:rPr>
        <w:t>о вопросам качества образования.</w:t>
      </w:r>
    </w:p>
    <w:p w:rsidR="00361EF2" w:rsidRDefault="00361EF2" w:rsidP="00361EF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Мероприятия по совершенствованию работы со </w:t>
      </w:r>
      <w:r w:rsidR="00E834B9">
        <w:rPr>
          <w:rFonts w:ascii="Times New Roman" w:hAnsi="Times New Roman" w:cs="Times New Roman"/>
          <w:sz w:val="28"/>
          <w:szCs w:val="28"/>
        </w:rPr>
        <w:t xml:space="preserve">ШНОР, ШФНСУ, </w:t>
      </w:r>
      <w:r w:rsidRPr="00D80393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987E4C"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 w:rsidRPr="00D80393">
        <w:rPr>
          <w:rFonts w:ascii="Times New Roman" w:hAnsi="Times New Roman" w:cs="Times New Roman"/>
          <w:sz w:val="28"/>
          <w:szCs w:val="28"/>
        </w:rPr>
        <w:t xml:space="preserve">и исполнители представлены </w:t>
      </w:r>
      <w:r w:rsidR="00987E4C">
        <w:rPr>
          <w:rFonts w:ascii="Times New Roman" w:hAnsi="Times New Roman" w:cs="Times New Roman"/>
          <w:sz w:val="28"/>
          <w:szCs w:val="28"/>
        </w:rPr>
        <w:t xml:space="preserve">в «дорожной карте» </w:t>
      </w:r>
      <w:r w:rsidR="003F2DAE" w:rsidRPr="003F2DAE">
        <w:rPr>
          <w:rFonts w:ascii="Times New Roman" w:hAnsi="Times New Roman" w:cs="Times New Roman"/>
          <w:sz w:val="28"/>
          <w:szCs w:val="28"/>
        </w:rPr>
        <w:t>(Приложение 3</w:t>
      </w:r>
      <w:r w:rsidRPr="003F2DAE">
        <w:rPr>
          <w:rFonts w:ascii="Times New Roman" w:hAnsi="Times New Roman" w:cs="Times New Roman"/>
          <w:sz w:val="28"/>
          <w:szCs w:val="28"/>
        </w:rPr>
        <w:t>).</w:t>
      </w:r>
    </w:p>
    <w:p w:rsidR="00A04488" w:rsidRDefault="00A04488" w:rsidP="00841F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E0A">
        <w:rPr>
          <w:rFonts w:ascii="Times New Roman" w:hAnsi="Times New Roman" w:cs="Times New Roman"/>
          <w:sz w:val="28"/>
          <w:szCs w:val="28"/>
        </w:rPr>
        <w:t>По итогам принятых мер и проведенных мероприятий на муниципальном уровне принимаются управленческие решения, направленные на достижение положительной динамики образов</w:t>
      </w:r>
      <w:r w:rsidR="00844E4E">
        <w:rPr>
          <w:rFonts w:ascii="Times New Roman" w:hAnsi="Times New Roman" w:cs="Times New Roman"/>
          <w:sz w:val="28"/>
          <w:szCs w:val="28"/>
        </w:rPr>
        <w:t>а</w:t>
      </w:r>
      <w:r w:rsidRPr="00C54E0A">
        <w:rPr>
          <w:rFonts w:ascii="Times New Roman" w:hAnsi="Times New Roman" w:cs="Times New Roman"/>
          <w:sz w:val="28"/>
          <w:szCs w:val="28"/>
        </w:rPr>
        <w:t>тельных результатов 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ШНОР, ШФНСУ</w:t>
      </w:r>
      <w:r w:rsidR="00C54E0A">
        <w:rPr>
          <w:rFonts w:ascii="Times New Roman" w:hAnsi="Times New Roman" w:cs="Times New Roman"/>
          <w:sz w:val="28"/>
          <w:szCs w:val="28"/>
        </w:rPr>
        <w:t xml:space="preserve"> Белинского района.</w:t>
      </w:r>
    </w:p>
    <w:p w:rsidR="00841F94" w:rsidRDefault="00841F94" w:rsidP="00841F94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0F84">
        <w:rPr>
          <w:rFonts w:ascii="Times New Roman" w:hAnsi="Times New Roman" w:cs="Times New Roman"/>
          <w:sz w:val="28"/>
          <w:szCs w:val="28"/>
        </w:rPr>
        <w:t xml:space="preserve">Завершающим этапом управленческого цикла выступает анализ эффективности принятых мер и управленческих решений, по результатам которого </w:t>
      </w:r>
      <w:r w:rsidR="00E86CB7">
        <w:rPr>
          <w:rFonts w:ascii="Times New Roman" w:hAnsi="Times New Roman" w:cs="Times New Roman"/>
          <w:sz w:val="28"/>
          <w:szCs w:val="28"/>
        </w:rPr>
        <w:t>определяются проблемы, выступающие основой при формировании нового управленческого цикла.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94" w:rsidRDefault="00841F94" w:rsidP="00841F94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</w:p>
    <w:p w:rsidR="00841F94" w:rsidRPr="00B327DF" w:rsidRDefault="00841F94" w:rsidP="00841F94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DF">
        <w:rPr>
          <w:rFonts w:ascii="Times New Roman" w:hAnsi="Times New Roman" w:cs="Times New Roman"/>
          <w:b/>
          <w:sz w:val="28"/>
          <w:szCs w:val="28"/>
        </w:rPr>
        <w:t>4.1.3.</w:t>
      </w:r>
      <w:r w:rsidRPr="00B327DF">
        <w:rPr>
          <w:rFonts w:ascii="Times New Roman" w:hAnsi="Times New Roman" w:cs="Times New Roman"/>
          <w:b/>
          <w:sz w:val="28"/>
          <w:szCs w:val="28"/>
        </w:rPr>
        <w:tab/>
        <w:t>Система выявления, поддержки и развития способностей и талантов у детей и молодежи</w:t>
      </w:r>
    </w:p>
    <w:p w:rsidR="00841F94" w:rsidRDefault="00841F94" w:rsidP="00841F94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Основной целью по данному направлению является совершенствование системы выявления, поддержки и развития способностей и талантов у детей и молодежи на основе комплексной оценки условий, факторов и действенных управленческих решений.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Управленческий цикл по данному направлению ориентирован не только на работу с одаренными детьми, проведение олимпиад и конкурсов, он также предполагает работу с обучающимися профильных классов, классов с углубленным изучением отдельных предметов, с обучающимися с особыми образовательными потребностями и обучающимися с ОВЗ.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Обоснованием поставленной цели выступает тот факт, что главным и определяющим ресурсом в экономическом и социальном развитии Белинского района Пензенской области является рост интеллектуальных и творческих способностей детей</w:t>
      </w:r>
      <w:r w:rsidRPr="00B327DF">
        <w:rPr>
          <w:rFonts w:ascii="Times New Roman" w:hAnsi="Times New Roman" w:cs="Times New Roman"/>
          <w:sz w:val="28"/>
          <w:szCs w:val="28"/>
        </w:rPr>
        <w:tab/>
        <w:t xml:space="preserve"> и молодежи, развитие трудового потенциала. Это отражено в Стратегии социально- экономического развития </w:t>
      </w:r>
      <w:r w:rsidRPr="00B327DF">
        <w:rPr>
          <w:rFonts w:ascii="Times New Roman" w:hAnsi="Times New Roman" w:cs="Times New Roman"/>
          <w:sz w:val="28"/>
          <w:szCs w:val="28"/>
        </w:rPr>
        <w:lastRenderedPageBreak/>
        <w:t>Пензенской области до 2035 года. В связи с этим чрезвычайно актуальна проблема выявления, развития и поддержки одарённых детей в различных сферах деятельности.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решение следующих задач: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выявление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поддержка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развитие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выявление, поддержка и развитие способностей и талантов у обучающихся с ОВЗ;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охват обучающихся дополнительным образованием;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индивидуализация обучения;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подготовка педагогических работников по вопросам выявления, поддержки и развития способностей и т</w:t>
      </w:r>
      <w:r>
        <w:rPr>
          <w:rFonts w:ascii="Times New Roman" w:hAnsi="Times New Roman" w:cs="Times New Roman"/>
          <w:sz w:val="28"/>
          <w:szCs w:val="28"/>
        </w:rPr>
        <w:t>алант</w:t>
      </w:r>
      <w:r w:rsidRPr="00B327DF">
        <w:rPr>
          <w:rFonts w:ascii="Times New Roman" w:hAnsi="Times New Roman" w:cs="Times New Roman"/>
          <w:sz w:val="28"/>
          <w:szCs w:val="28"/>
        </w:rPr>
        <w:t>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психолого-педагогическое сопровождение способных и талантливых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содействие в поступлении способных и талантливых детей и молодежи в профессиональные образовательные организации и образовательные организации высшего образования;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межведомственное и межуровневое взаимодействие по вопросам выявления, поддержки и развития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государственно-частное партнерство для поддержки способных и талантливых детей и молодежи.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Объектом оценки выступает творческая деятельность обучающихся образовательных организаций Белинского района, предметом - результаты этой деятельности.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С учетом указанных цели и задач определяются группы показателей, подлежащих оценке, в числе которых показатели: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выявлению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поддержке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развитию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выявлению, поддержке и развитию способностей и талантов обучающихся с ОВЗ;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учету участников этапов Всероссийской олимпиады школьников;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учету иных форм развития образовательных достижений школьников (за исключением Всероссийской олимпиады школьников);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охвату обучающихся дополнительным образованием;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учету обучающихся по индивидуальным учебным планам;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развитию способностей у обучающихся в классах с углубленным изучением отдельных предметов, профильных (предпрофильных) классах;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подготовке педагогических работников по вопросам выявления, поддержки и развития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 осуществлению психолого-педагогического сопровождения способных и талантливых детей и молодежи.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Основными показателями по вышеперечисленным позициям являются: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- количество участников школьного/муниципального/регионального этапа ВсОШ;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победителей и призеров муниципального/регионального этапа ВсОШ;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 xml:space="preserve"> доля обучающихся, охваченных иными формами развития образовательных достижений школьников (из перечня олимпиад и иных интеллектуальных и 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образовательных организаций, реализующих программы по выявлению и развитию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обучающихся с ОВЗ, охваченных мероприятиями по выявлению, поддержке и развитию способностей и талантов;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обучающихся, в том числе с ОВЗ, принявших участие в образовательных сменах;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количество премий, стипендий для поддержки одаренных детей и талантливой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количество грантов для поддержки одаренных детей и талантливой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численность талантливых детей и молодежи, получивших поддержку в рамках проектов государственно - частного партнерства;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обучающихся, включенных в государственный информационный ресурс о детях, проявивших выдающиеся способности;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количество профильных смен для талантливых детей на базе оздоровительных лагерей, лагерей с дневным пребыванием, образовательных и досуговых центров и др.;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количество обучающ</w:t>
      </w:r>
      <w:r w:rsidRPr="00B327DF">
        <w:rPr>
          <w:rFonts w:ascii="Times New Roman" w:hAnsi="Times New Roman" w:cs="Times New Roman"/>
          <w:sz w:val="28"/>
          <w:szCs w:val="28"/>
        </w:rPr>
        <w:t>ихся, принявших участие в профильных сменах для талантливых детей.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Важную роль при формировании системы выявления, поддержки и развития способностей и талантов у детей и молодежи играет дополнительное образование детей как элемент интеллектуального, духовно - нравственного и физич</w:t>
      </w:r>
      <w:r>
        <w:rPr>
          <w:rFonts w:ascii="Times New Roman" w:hAnsi="Times New Roman" w:cs="Times New Roman"/>
          <w:sz w:val="28"/>
          <w:szCs w:val="28"/>
        </w:rPr>
        <w:t>еского совершенствования обучающ</w:t>
      </w:r>
      <w:r w:rsidRPr="00B327DF">
        <w:rPr>
          <w:rFonts w:ascii="Times New Roman" w:hAnsi="Times New Roman" w:cs="Times New Roman"/>
          <w:sz w:val="28"/>
          <w:szCs w:val="28"/>
        </w:rPr>
        <w:t>ихся.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Показателями здесь являются: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доля обучающ</w:t>
      </w:r>
      <w:r w:rsidRPr="00B327DF">
        <w:rPr>
          <w:rFonts w:ascii="Times New Roman" w:hAnsi="Times New Roman" w:cs="Times New Roman"/>
          <w:sz w:val="28"/>
          <w:szCs w:val="28"/>
        </w:rPr>
        <w:t>ихся, охваченных программами дополнительного образования;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охват обучающихся дополнительным образованием с использованием дистанционных технологий и электронного обучения;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численность обучающихся, посещающих организации дополнительного образования по отраслям («Образование», «Культура», «Спорт» и др.).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 xml:space="preserve">С учетом возможностей и потребностей обучающихся общеобразовательные программы могут реализовываться по </w:t>
      </w:r>
      <w:r w:rsidRPr="00B327DF">
        <w:rPr>
          <w:rFonts w:ascii="Times New Roman" w:hAnsi="Times New Roman" w:cs="Times New Roman"/>
          <w:sz w:val="28"/>
          <w:szCs w:val="28"/>
        </w:rPr>
        <w:lastRenderedPageBreak/>
        <w:t>индивидуальному учебному плану, который разрабатывается для отдельного обучающегося или группы обучающихся на основе учебного плана образовательной организации.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 Обучение по такому плану организуется для обучающихся с высокой степенью успешности в освоении программ, для обучающихся с ограниченными возможностями здоровья либо по иным основаниям. Таким образом, индивидуальный учебный план должен обеспечивать освоение образовательной программы па основе индивидуализации ее содержания с учетом особенностей и образовательных потребностей конкретного обучающегося.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Профильное обучение является еще одним средством дифференциации и индивидуализации обучения, позволяющим за счет изменений в структуре, содержании и организации образовательного процесса более плотно учитывать интересы, склонности и способности обучающихся, создавать условия дляобучения в соответствии с их профессиональными интересами и намерениями в отношении продолжения образования. Обучение в таких классах должно быть направлено на обеспечение ориентации образовательной программы на конкретные области знания и/или виды деятельности, определяющей ее предметно-тематическое содержание, преобладающие виды учебной деятельности и требования к результатам освоения образовательной программы повышенного уровня.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Классы с углубленным изучением отдельных предметов реализуют образовательные программы, основываясь на дифференциации содержания с учетом образовательных потребностей и интересов обучающихся, обеспечивая углубленное изучение отдельных учебных предметов, предметных областей.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Основными показателями здесь являются: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обучающихся по индивидуальным учебным планам;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обучающихся профильных классов, набравших по профильным предметам высокие баллы при прохождении ВГЭ;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победителей и призеров муниципального/регионального этапа ВсОШ из числа обучающихся в профильных классах/классах с углубленным изучением отдельных предметов.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Деятельность по выявлению, поддержке и развитию способностей и талантов предопределяется наличием квалифицированных кадров для осуществления этой деятельности.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Основными показателями по подготовке педагогических работников по вопросам выявления, поддержки и развития способностей и талантов у детей и молодежи являются;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 xml:space="preserve">доля педагогических работников, прошедших подготовку по вопросам выявления, поддержки, развития способностей и талантов у детей и </w:t>
      </w:r>
      <w:r w:rsidRPr="00B327DF">
        <w:rPr>
          <w:rFonts w:ascii="Times New Roman" w:hAnsi="Times New Roman" w:cs="Times New Roman"/>
          <w:sz w:val="28"/>
          <w:szCs w:val="28"/>
        </w:rPr>
        <w:lastRenderedPageBreak/>
        <w:t>молодежи/повысивших уровень профессиональных компетенций в области выявления, поддержки и развития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количество разработанных и реализованных адресных программ дополнительного профессионального образования по вопросам научно- методического сопровождения педагогов, работающих с обучающимися, проявившими выдающиеся способности;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количество участников сетевого сообщества педагогов, работающих со способными и талантливыми детьми и молодежью.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способных и талантливых детей и молодежи определяется личностными и психологическими особенностями таких обучающихся (одаренные дети, обучающиеся с ОВЗ и т.д.).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Основными показателями по осуществлению психолого-педагогического сопровождения способных и талантливых детей и молодежи являются: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педагогических работников, имеющих подготовку по вопросам психологии одаренности;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число педагогов - психологов, использующих психодиагностический инструментарий для выявления одаренности у детей;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доля способных и талантливых детей, охваченных психолого-педагогическим сопровождением.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В качестве методов сбора информации выступают; сбор и анализстатистической информации о проводимых творческих, интеллектуальных, спортивных конкурсах, их участниках и победителях; мониторинг результативности региональных проектов, направленных на выявление, поддержку и развитие способностей и талантов у детей и молодежи; опрос участников образовательных отношений (руководителей образовательных организаций, педагогических работников, обучающихся и их родителей); информативно-целевой анализ документов (включая официальные сайты образовательных организаций).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Все исследования проводятся в соответствии с разработанными показателями в режиме мониторинга с использованием региональной информационной системы образования Пензенской области.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По итогам мониторинга осуществляются;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выявление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поддержка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развитие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выявление, поддержка и развитие способностей и талантов обучающихся с ОВЗ;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учет участников этапов Всероссийской олимпиады школьников;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учет иных форм развития образовательных достижений школьников (за исключением Всероссийской олимпиады школьников);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охват обучающ</w:t>
      </w:r>
      <w:r w:rsidRPr="00B327DF">
        <w:rPr>
          <w:rFonts w:ascii="Times New Roman" w:hAnsi="Times New Roman" w:cs="Times New Roman"/>
          <w:sz w:val="28"/>
          <w:szCs w:val="28"/>
        </w:rPr>
        <w:t>ихся дополнительным образованием; учет обучающихся по индивидуальным учебным планам;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развитие способностей у обучающихся в классах с углубленным изучением отдельных предметов, профильных (предпрофильных) классах;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подготовка педагогических работников по вопросам выявления, поддержки и развития способностей и талантов у детей и молодежи;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-</w:t>
      </w:r>
      <w:r w:rsidRPr="00B327DF">
        <w:rPr>
          <w:rFonts w:ascii="Times New Roman" w:hAnsi="Times New Roman" w:cs="Times New Roman"/>
          <w:sz w:val="28"/>
          <w:szCs w:val="28"/>
        </w:rPr>
        <w:tab/>
        <w:t>осуществление психолого- педагогического сопровождения способных и талантливых детей и молодежи.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На основе проведенного анализа показателей разрабатываются адресные рекомендации, рекомендации по использованию успешных практик, методические и иные материалы.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Проводятся мероприятия по поддержке участия школьников в профильных сменах, предметных школах и т.п., по развитию способностей у обучающихся в классах с углубленным изучением отдельных предметов, профильных (предпрофильных) классах.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Проводятся мероприятия, направленные на развитие способностей у обучающихся с особыми образовательными потребностями.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Важная роль отводится мероприятиям, направленным на поддержку участия команд кружков технического творчества, точек роста, творческих детских коллективов в региональных и федеральных конкурсах, соревнованиях и т.п.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Организуются мероприятия по вопросам выявления, поддержки и развития способностей и талантов у детей и молодежи, осуществляемых в рамках сетевого взаимодействия (в том числе с профессиональными образовательными организациями и образовательными организациями высшего образования).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Принимаются меры по психолого-педагогическому сопровождению способных и талантливых детей и молодежи, а также организуются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327DF">
        <w:rPr>
          <w:rFonts w:ascii="Times New Roman" w:hAnsi="Times New Roman" w:cs="Times New Roman"/>
          <w:sz w:val="28"/>
          <w:szCs w:val="28"/>
        </w:rPr>
        <w:t>ля родителей (законных представителей) по вопросам выявления, поддержки и развития способностей и талантов у детей и молодежи.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Принимаются меры, направленные на стимулирование и поощрение педагогов, работающих со способными и талантливыми детьми и молодежью, а также на стимулирование и поощрение способных и талантливых детей и молодежи.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Принимаются управленческие решения, направленные на увеличение охвата детей и молодежи мероприятиями по выявлению, поддержке и развитию способностей и талантов, на развитие дополнительного образования в Белинском районе Пензенской области.</w:t>
      </w:r>
    </w:p>
    <w:p w:rsidR="00841F94" w:rsidRPr="0007207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Мероприятия, направленные на совершенствование системы выявления, поддержки и развития способностей и талантов у детей и молодежи, показатели результативности и исполнители представлены в «дорожной карте</w:t>
      </w:r>
      <w:r w:rsidRPr="0007207F">
        <w:rPr>
          <w:rFonts w:ascii="Times New Roman" w:hAnsi="Times New Roman" w:cs="Times New Roman"/>
          <w:sz w:val="28"/>
          <w:szCs w:val="28"/>
        </w:rPr>
        <w:t xml:space="preserve">» </w:t>
      </w:r>
      <w:r w:rsidR="00825688" w:rsidRPr="0007207F">
        <w:rPr>
          <w:rFonts w:ascii="Times New Roman" w:hAnsi="Times New Roman" w:cs="Times New Roman"/>
          <w:sz w:val="28"/>
          <w:szCs w:val="28"/>
        </w:rPr>
        <w:t>(Приложение 4</w:t>
      </w:r>
      <w:r w:rsidRPr="0007207F">
        <w:rPr>
          <w:rFonts w:ascii="Times New Roman" w:hAnsi="Times New Roman" w:cs="Times New Roman"/>
          <w:sz w:val="28"/>
          <w:szCs w:val="28"/>
        </w:rPr>
        <w:t>).</w:t>
      </w:r>
    </w:p>
    <w:p w:rsidR="00841F94" w:rsidRPr="00B327DF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 xml:space="preserve">По итогам принятых мер и проведенных мероприятий 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B327DF">
        <w:rPr>
          <w:rFonts w:ascii="Times New Roman" w:hAnsi="Times New Roman" w:cs="Times New Roman"/>
          <w:sz w:val="28"/>
          <w:szCs w:val="28"/>
        </w:rPr>
        <w:t xml:space="preserve"> уровне принимаются управленческие решения, направленные на совершенствование системы выявления, поддержки и </w:t>
      </w:r>
      <w:r w:rsidRPr="00B327DF">
        <w:rPr>
          <w:rFonts w:ascii="Times New Roman" w:hAnsi="Times New Roman" w:cs="Times New Roman"/>
          <w:sz w:val="28"/>
          <w:szCs w:val="28"/>
        </w:rPr>
        <w:lastRenderedPageBreak/>
        <w:t>развития способностей и талантов у детей и молодежи в Белинском районе Пензенской области.</w:t>
      </w:r>
    </w:p>
    <w:p w:rsidR="00841F94" w:rsidRDefault="00841F9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7DF">
        <w:rPr>
          <w:rFonts w:ascii="Times New Roman" w:hAnsi="Times New Roman" w:cs="Times New Roman"/>
          <w:sz w:val="28"/>
          <w:szCs w:val="28"/>
        </w:rPr>
        <w:t>Завершающим этапом управленческого цикла выступает анализ эффективности принятых мер и управленческих решений, по результатам которого определяются проблемы, выступающие основой при формировании нового управленческого цикла.</w:t>
      </w:r>
    </w:p>
    <w:p w:rsidR="00DA070A" w:rsidRDefault="00DA070A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56B0" w:rsidRDefault="00134E7C" w:rsidP="00EA56B0">
      <w:pPr>
        <w:rPr>
          <w:rFonts w:ascii="Times New Roman" w:hAnsi="Times New Roman" w:cs="Times New Roman"/>
          <w:b/>
          <w:sz w:val="28"/>
          <w:szCs w:val="28"/>
        </w:rPr>
      </w:pPr>
      <w:r w:rsidRPr="00EA56B0">
        <w:rPr>
          <w:rFonts w:ascii="Times New Roman" w:hAnsi="Times New Roman" w:cs="Times New Roman"/>
          <w:b/>
          <w:sz w:val="28"/>
          <w:szCs w:val="28"/>
        </w:rPr>
        <w:t xml:space="preserve">4.1.4. Система работы по самоопределению и </w:t>
      </w:r>
    </w:p>
    <w:p w:rsidR="00134E7C" w:rsidRPr="00EA56B0" w:rsidRDefault="00134E7C" w:rsidP="00EA56B0">
      <w:pPr>
        <w:rPr>
          <w:rFonts w:ascii="Times New Roman" w:hAnsi="Times New Roman" w:cs="Times New Roman"/>
          <w:b/>
          <w:sz w:val="28"/>
          <w:szCs w:val="28"/>
        </w:rPr>
      </w:pPr>
      <w:r w:rsidRPr="00EA56B0">
        <w:rPr>
          <w:rFonts w:ascii="Times New Roman" w:hAnsi="Times New Roman" w:cs="Times New Roman"/>
          <w:b/>
          <w:sz w:val="28"/>
          <w:szCs w:val="28"/>
        </w:rPr>
        <w:t>профессиональной ориентации обучающихся</w:t>
      </w:r>
    </w:p>
    <w:p w:rsidR="00316884" w:rsidRDefault="00316884" w:rsidP="00EA56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70A" w:rsidRPr="00DA070A" w:rsidRDefault="00DA070A" w:rsidP="000F04D1">
      <w:pPr>
        <w:pStyle w:val="22"/>
        <w:shd w:val="clear" w:color="auto" w:fill="auto"/>
        <w:tabs>
          <w:tab w:val="left" w:pos="2230"/>
          <w:tab w:val="left" w:pos="2580"/>
        </w:tabs>
        <w:spacing w:line="317" w:lineRule="exact"/>
        <w:ind w:firstLine="567"/>
        <w:jc w:val="both"/>
        <w:rPr>
          <w:b w:val="0"/>
        </w:rPr>
      </w:pPr>
      <w:r w:rsidRPr="00DA070A">
        <w:rPr>
          <w:b w:val="0"/>
        </w:rPr>
        <w:t>Основной целью по данному направлению является развитие системы профессиональной ориентации обучающихся с учетом индивидуальных потребностей</w:t>
      </w:r>
      <w:r w:rsidRPr="00DA070A">
        <w:rPr>
          <w:b w:val="0"/>
        </w:rPr>
        <w:tab/>
        <w:t>в</w:t>
      </w:r>
      <w:r w:rsidRPr="00DA070A">
        <w:rPr>
          <w:b w:val="0"/>
        </w:rPr>
        <w:tab/>
        <w:t>профессиональном становлении, а также социально-экономической ситуации на рынке труда Белинского района и Пензенской области.</w:t>
      </w:r>
    </w:p>
    <w:p w:rsidR="00DA070A" w:rsidRPr="00DA070A" w:rsidRDefault="00DA070A" w:rsidP="0087726D">
      <w:pPr>
        <w:pStyle w:val="22"/>
        <w:shd w:val="clear" w:color="auto" w:fill="auto"/>
        <w:spacing w:line="317" w:lineRule="exact"/>
        <w:ind w:firstLine="567"/>
        <w:jc w:val="both"/>
        <w:rPr>
          <w:b w:val="0"/>
        </w:rPr>
      </w:pPr>
      <w:r w:rsidRPr="00DA070A">
        <w:rPr>
          <w:b w:val="0"/>
        </w:rPr>
        <w:t>Управленческий цикл по данному направлению ориентирован на работу с обучающимися по выявлению их профессиональных предпочтений и склонностей к различным видам профессиональной деятельности, включает меры по сопровождению и созданию широкого спектра возможностей в выборе профессии, реализуется на основе взаимодействия образовательных организаций, родителей (законных представителей) обучающихся, социальных партнеров.</w:t>
      </w:r>
    </w:p>
    <w:p w:rsidR="0031389D" w:rsidRPr="0031389D" w:rsidRDefault="0031389D" w:rsidP="0087726D">
      <w:pPr>
        <w:pStyle w:val="22"/>
        <w:shd w:val="clear" w:color="auto" w:fill="auto"/>
        <w:spacing w:line="317" w:lineRule="exact"/>
        <w:ind w:firstLine="567"/>
        <w:jc w:val="both"/>
        <w:rPr>
          <w:b w:val="0"/>
        </w:rPr>
      </w:pPr>
      <w:r w:rsidRPr="0031389D">
        <w:rPr>
          <w:b w:val="0"/>
        </w:rPr>
        <w:t>Профессиональная ориентация и самоопределение обучающихся выстраивается с учетом потребностей человека в профессиональном становлении, социально-экономической ситуации на рынке труда Белинского района.</w:t>
      </w:r>
    </w:p>
    <w:p w:rsidR="0031389D" w:rsidRPr="0031389D" w:rsidRDefault="0031389D" w:rsidP="005C5776">
      <w:pPr>
        <w:pStyle w:val="22"/>
        <w:shd w:val="clear" w:color="auto" w:fill="auto"/>
        <w:tabs>
          <w:tab w:val="left" w:pos="1305"/>
        </w:tabs>
        <w:spacing w:line="326" w:lineRule="exact"/>
        <w:ind w:right="139" w:firstLine="567"/>
        <w:jc w:val="both"/>
        <w:rPr>
          <w:b w:val="0"/>
        </w:rPr>
      </w:pPr>
      <w:r w:rsidRPr="0031389D">
        <w:rPr>
          <w:b w:val="0"/>
        </w:rPr>
        <w:t xml:space="preserve">Постановка цели по развитию системы профессиональной ориентации обучающихся с учетом индивидуальных потребностей в профессиональном становлении и социально-экономической ситуации на рынке труда района обусловлена современными проблемами профориентации. Среди них можно выделить следующие: </w:t>
      </w:r>
    </w:p>
    <w:p w:rsidR="005C5776" w:rsidRPr="005C5776" w:rsidRDefault="005C5776" w:rsidP="005C5776">
      <w:pPr>
        <w:pStyle w:val="22"/>
        <w:widowControl w:val="0"/>
        <w:numPr>
          <w:ilvl w:val="0"/>
          <w:numId w:val="33"/>
        </w:numPr>
        <w:shd w:val="clear" w:color="auto" w:fill="auto"/>
        <w:tabs>
          <w:tab w:val="left" w:pos="1305"/>
          <w:tab w:val="left" w:pos="7609"/>
        </w:tabs>
        <w:spacing w:line="326" w:lineRule="exact"/>
        <w:ind w:firstLine="567"/>
        <w:jc w:val="both"/>
        <w:rPr>
          <w:b w:val="0"/>
        </w:rPr>
      </w:pPr>
      <w:r w:rsidRPr="005C5776">
        <w:rPr>
          <w:b w:val="0"/>
        </w:rPr>
        <w:t>слабое межведомственное  взаимодействие по вопросам профориентации;</w:t>
      </w:r>
    </w:p>
    <w:p w:rsidR="005C5776" w:rsidRPr="005C5776" w:rsidRDefault="005C5776" w:rsidP="005C5776">
      <w:pPr>
        <w:pStyle w:val="22"/>
        <w:widowControl w:val="0"/>
        <w:numPr>
          <w:ilvl w:val="0"/>
          <w:numId w:val="33"/>
        </w:numPr>
        <w:shd w:val="clear" w:color="auto" w:fill="auto"/>
        <w:tabs>
          <w:tab w:val="left" w:pos="1305"/>
        </w:tabs>
        <w:spacing w:line="322" w:lineRule="exact"/>
        <w:ind w:firstLine="567"/>
        <w:jc w:val="both"/>
        <w:rPr>
          <w:b w:val="0"/>
        </w:rPr>
      </w:pPr>
      <w:r w:rsidRPr="005C5776">
        <w:rPr>
          <w:b w:val="0"/>
        </w:rPr>
        <w:t>недостаточное  информирование  лучших практик профориентации;</w:t>
      </w:r>
    </w:p>
    <w:p w:rsidR="005C5776" w:rsidRPr="005C5776" w:rsidRDefault="005C5776" w:rsidP="005C5776">
      <w:pPr>
        <w:pStyle w:val="22"/>
        <w:widowControl w:val="0"/>
        <w:numPr>
          <w:ilvl w:val="0"/>
          <w:numId w:val="33"/>
        </w:numPr>
        <w:shd w:val="clear" w:color="auto" w:fill="auto"/>
        <w:tabs>
          <w:tab w:val="left" w:pos="1305"/>
        </w:tabs>
        <w:spacing w:line="322" w:lineRule="exact"/>
        <w:ind w:firstLine="567"/>
        <w:jc w:val="both"/>
        <w:rPr>
          <w:b w:val="0"/>
        </w:rPr>
      </w:pPr>
      <w:r w:rsidRPr="005C5776">
        <w:rPr>
          <w:b w:val="0"/>
        </w:rPr>
        <w:t>отсутствие достаточного времени в школах и детских садах на знакомство детей с миром профессий, рынком труда, приучения к труду.</w:t>
      </w:r>
    </w:p>
    <w:p w:rsidR="005C5776" w:rsidRPr="005C5776" w:rsidRDefault="005C5776" w:rsidP="005C5776">
      <w:pPr>
        <w:pStyle w:val="22"/>
        <w:shd w:val="clear" w:color="auto" w:fill="auto"/>
        <w:rPr>
          <w:b w:val="0"/>
        </w:rPr>
      </w:pPr>
      <w:r>
        <w:rPr>
          <w:b w:val="0"/>
        </w:rPr>
        <w:t xml:space="preserve">      </w:t>
      </w:r>
      <w:r w:rsidRPr="005C5776">
        <w:rPr>
          <w:b w:val="0"/>
        </w:rPr>
        <w:t>В связи с выявленными пробл</w:t>
      </w:r>
      <w:r>
        <w:rPr>
          <w:b w:val="0"/>
        </w:rPr>
        <w:t xml:space="preserve">емами требуют решения следующие </w:t>
      </w:r>
      <w:r w:rsidRPr="005C5776">
        <w:rPr>
          <w:b w:val="0"/>
        </w:rPr>
        <w:t>задачи:</w:t>
      </w:r>
    </w:p>
    <w:p w:rsidR="005C5776" w:rsidRPr="005C5776" w:rsidRDefault="005C5776" w:rsidP="005C5776">
      <w:pPr>
        <w:pStyle w:val="22"/>
        <w:widowControl w:val="0"/>
        <w:numPr>
          <w:ilvl w:val="0"/>
          <w:numId w:val="33"/>
        </w:numPr>
        <w:shd w:val="clear" w:color="auto" w:fill="auto"/>
        <w:tabs>
          <w:tab w:val="left" w:pos="1305"/>
        </w:tabs>
        <w:spacing w:line="322" w:lineRule="exact"/>
        <w:ind w:firstLine="567"/>
        <w:jc w:val="both"/>
        <w:rPr>
          <w:b w:val="0"/>
        </w:rPr>
      </w:pPr>
      <w:r w:rsidRPr="005C5776">
        <w:rPr>
          <w:b w:val="0"/>
        </w:rPr>
        <w:t>выявление предпочтений, обучающихся в области профессиональной ориентации;</w:t>
      </w:r>
    </w:p>
    <w:p w:rsidR="005C5776" w:rsidRPr="005C5776" w:rsidRDefault="005C5776" w:rsidP="005C5776">
      <w:pPr>
        <w:pStyle w:val="22"/>
        <w:widowControl w:val="0"/>
        <w:numPr>
          <w:ilvl w:val="0"/>
          <w:numId w:val="33"/>
        </w:numPr>
        <w:shd w:val="clear" w:color="auto" w:fill="auto"/>
        <w:tabs>
          <w:tab w:val="left" w:pos="1305"/>
        </w:tabs>
        <w:spacing w:line="322" w:lineRule="exact"/>
        <w:ind w:firstLine="567"/>
        <w:jc w:val="both"/>
        <w:rPr>
          <w:b w:val="0"/>
        </w:rPr>
      </w:pPr>
      <w:r w:rsidRPr="005C5776">
        <w:rPr>
          <w:b w:val="0"/>
        </w:rPr>
        <w:t>сопровождение профессионального самоопределения обучающихся;</w:t>
      </w:r>
    </w:p>
    <w:p w:rsidR="005C5776" w:rsidRPr="005C5776" w:rsidRDefault="00C75AD0" w:rsidP="00C75AD0">
      <w:pPr>
        <w:pStyle w:val="22"/>
        <w:widowControl w:val="0"/>
        <w:shd w:val="clear" w:color="auto" w:fill="auto"/>
        <w:tabs>
          <w:tab w:val="left" w:pos="1305"/>
        </w:tabs>
        <w:spacing w:line="322" w:lineRule="exact"/>
        <w:ind w:left="567"/>
        <w:jc w:val="both"/>
        <w:rPr>
          <w:b w:val="0"/>
        </w:rPr>
      </w:pPr>
      <w:r>
        <w:rPr>
          <w:b w:val="0"/>
        </w:rPr>
        <w:t xml:space="preserve">- </w:t>
      </w:r>
      <w:r w:rsidR="005C5776" w:rsidRPr="005C5776">
        <w:rPr>
          <w:b w:val="0"/>
        </w:rPr>
        <w:t>обеспечение информированности обучающихся об особенностях различных сфер профессиональной деятельности;</w:t>
      </w:r>
    </w:p>
    <w:p w:rsidR="00C75AD0" w:rsidRPr="00C75AD0" w:rsidRDefault="00C75AD0" w:rsidP="00C75AD0">
      <w:pPr>
        <w:pStyle w:val="22"/>
        <w:widowControl w:val="0"/>
        <w:shd w:val="clear" w:color="auto" w:fill="auto"/>
        <w:tabs>
          <w:tab w:val="left" w:pos="1134"/>
        </w:tabs>
        <w:spacing w:line="322" w:lineRule="exact"/>
        <w:ind w:left="567" w:right="2300"/>
        <w:rPr>
          <w:b w:val="0"/>
        </w:rPr>
      </w:pPr>
      <w:r>
        <w:rPr>
          <w:b w:val="0"/>
        </w:rPr>
        <w:t xml:space="preserve">- </w:t>
      </w:r>
      <w:r w:rsidRPr="00C75AD0">
        <w:rPr>
          <w:b w:val="0"/>
        </w:rPr>
        <w:t>проведение ранней профориентации</w:t>
      </w:r>
      <w:r>
        <w:rPr>
          <w:b w:val="0"/>
        </w:rPr>
        <w:t xml:space="preserve"> </w:t>
      </w:r>
      <w:r w:rsidRPr="00C75AD0">
        <w:rPr>
          <w:b w:val="0"/>
        </w:rPr>
        <w:t xml:space="preserve">обучающихся; </w:t>
      </w:r>
      <w:r w:rsidR="00894D0D">
        <w:rPr>
          <w:b w:val="0"/>
        </w:rPr>
        <w:lastRenderedPageBreak/>
        <w:t xml:space="preserve">- </w:t>
      </w:r>
      <w:r w:rsidRPr="00C75AD0">
        <w:rPr>
          <w:b w:val="0"/>
        </w:rPr>
        <w:t>проведение профориентации обучающихся с ОВЗ;</w:t>
      </w:r>
    </w:p>
    <w:p w:rsidR="00894D0D" w:rsidRDefault="00894D0D" w:rsidP="00894D0D">
      <w:pPr>
        <w:pStyle w:val="22"/>
        <w:widowControl w:val="0"/>
        <w:shd w:val="clear" w:color="auto" w:fill="auto"/>
        <w:tabs>
          <w:tab w:val="left" w:pos="1134"/>
          <w:tab w:val="left" w:pos="4167"/>
          <w:tab w:val="left" w:pos="8367"/>
        </w:tabs>
        <w:spacing w:line="322" w:lineRule="exact"/>
        <w:ind w:left="567"/>
        <w:jc w:val="both"/>
        <w:rPr>
          <w:b w:val="0"/>
        </w:rPr>
      </w:pPr>
      <w:r>
        <w:rPr>
          <w:b w:val="0"/>
        </w:rPr>
        <w:t>- осуществление психолого-педагогической поддержки;</w:t>
      </w:r>
    </w:p>
    <w:p w:rsidR="00894D0D" w:rsidRDefault="00894D0D" w:rsidP="00894D0D">
      <w:pPr>
        <w:pStyle w:val="22"/>
        <w:widowControl w:val="0"/>
        <w:shd w:val="clear" w:color="auto" w:fill="auto"/>
        <w:tabs>
          <w:tab w:val="left" w:pos="1134"/>
          <w:tab w:val="left" w:pos="4167"/>
          <w:tab w:val="left" w:pos="8367"/>
        </w:tabs>
        <w:spacing w:line="322" w:lineRule="exact"/>
        <w:ind w:left="567"/>
        <w:jc w:val="both"/>
        <w:rPr>
          <w:b w:val="0"/>
        </w:rPr>
      </w:pPr>
      <w:r>
        <w:rPr>
          <w:b w:val="0"/>
        </w:rPr>
        <w:t xml:space="preserve">- </w:t>
      </w:r>
      <w:r w:rsidR="00C75AD0" w:rsidRPr="00C75AD0">
        <w:rPr>
          <w:b w:val="0"/>
        </w:rPr>
        <w:t>консультационная помощь обучающимся в их профессиональной ориентации;</w:t>
      </w:r>
    </w:p>
    <w:p w:rsidR="00C75AD0" w:rsidRPr="00C75AD0" w:rsidRDefault="00894D0D" w:rsidP="00894D0D">
      <w:pPr>
        <w:pStyle w:val="22"/>
        <w:widowControl w:val="0"/>
        <w:shd w:val="clear" w:color="auto" w:fill="auto"/>
        <w:tabs>
          <w:tab w:val="left" w:pos="1134"/>
          <w:tab w:val="left" w:pos="4167"/>
          <w:tab w:val="left" w:pos="8367"/>
        </w:tabs>
        <w:spacing w:line="322" w:lineRule="exact"/>
        <w:ind w:left="567"/>
        <w:jc w:val="both"/>
        <w:rPr>
          <w:b w:val="0"/>
        </w:rPr>
      </w:pPr>
      <w:r>
        <w:rPr>
          <w:b w:val="0"/>
        </w:rPr>
        <w:t xml:space="preserve">- </w:t>
      </w:r>
      <w:r w:rsidR="00C75AD0" w:rsidRPr="00C75AD0">
        <w:rPr>
          <w:b w:val="0"/>
        </w:rPr>
        <w:t>осуществление взаимодействия образовательных организаций с учреждениями/предприятиями;</w:t>
      </w:r>
    </w:p>
    <w:p w:rsidR="00C75AD0" w:rsidRPr="00C75AD0" w:rsidRDefault="00C75AD0" w:rsidP="00FC25EC">
      <w:pPr>
        <w:pStyle w:val="22"/>
        <w:widowControl w:val="0"/>
        <w:numPr>
          <w:ilvl w:val="0"/>
          <w:numId w:val="33"/>
        </w:numPr>
        <w:shd w:val="clear" w:color="auto" w:fill="auto"/>
        <w:tabs>
          <w:tab w:val="left" w:pos="1134"/>
        </w:tabs>
        <w:spacing w:line="317" w:lineRule="exact"/>
        <w:ind w:firstLine="567"/>
        <w:jc w:val="both"/>
        <w:rPr>
          <w:b w:val="0"/>
        </w:rPr>
      </w:pPr>
      <w:r w:rsidRPr="00C75AD0">
        <w:rPr>
          <w:b w:val="0"/>
        </w:rPr>
        <w:t>содействие в поступлении обучающихся в профессиональные образовательные организации и образовательные организации высшего образования;</w:t>
      </w:r>
    </w:p>
    <w:p w:rsidR="00C75AD0" w:rsidRPr="00C75AD0" w:rsidRDefault="00C75AD0" w:rsidP="00FC25EC">
      <w:pPr>
        <w:pStyle w:val="22"/>
        <w:widowControl w:val="0"/>
        <w:numPr>
          <w:ilvl w:val="0"/>
          <w:numId w:val="33"/>
        </w:numPr>
        <w:shd w:val="clear" w:color="auto" w:fill="auto"/>
        <w:tabs>
          <w:tab w:val="left" w:pos="1134"/>
        </w:tabs>
        <w:spacing w:line="317" w:lineRule="exact"/>
        <w:ind w:firstLine="567"/>
        <w:jc w:val="both"/>
        <w:rPr>
          <w:b w:val="0"/>
        </w:rPr>
      </w:pPr>
      <w:r w:rsidRPr="00C75AD0">
        <w:rPr>
          <w:b w:val="0"/>
        </w:rPr>
        <w:t>развитие конкурсного движения профориентационной направленности.</w:t>
      </w:r>
    </w:p>
    <w:p w:rsidR="00C75AD0" w:rsidRPr="00C75AD0" w:rsidRDefault="00C75AD0" w:rsidP="00FC25EC">
      <w:pPr>
        <w:pStyle w:val="22"/>
        <w:shd w:val="clear" w:color="auto" w:fill="auto"/>
        <w:tabs>
          <w:tab w:val="left" w:pos="1134"/>
        </w:tabs>
        <w:spacing w:line="317" w:lineRule="exact"/>
        <w:ind w:firstLine="567"/>
        <w:jc w:val="both"/>
        <w:rPr>
          <w:b w:val="0"/>
        </w:rPr>
      </w:pPr>
      <w:r w:rsidRPr="00C75AD0">
        <w:rPr>
          <w:b w:val="0"/>
        </w:rPr>
        <w:t>Эта работа включает:</w:t>
      </w:r>
    </w:p>
    <w:p w:rsidR="00C75AD0" w:rsidRPr="00C75AD0" w:rsidRDefault="00894D0D" w:rsidP="00FC25EC">
      <w:pPr>
        <w:pStyle w:val="22"/>
        <w:shd w:val="clear" w:color="auto" w:fill="auto"/>
        <w:tabs>
          <w:tab w:val="left" w:pos="1134"/>
        </w:tabs>
        <w:spacing w:line="317" w:lineRule="exact"/>
        <w:ind w:firstLine="567"/>
        <w:jc w:val="both"/>
        <w:rPr>
          <w:b w:val="0"/>
        </w:rPr>
      </w:pPr>
      <w:r>
        <w:rPr>
          <w:b w:val="0"/>
        </w:rPr>
        <w:t xml:space="preserve">- </w:t>
      </w:r>
      <w:r w:rsidR="00C75AD0" w:rsidRPr="00C75AD0">
        <w:rPr>
          <w:b w:val="0"/>
        </w:rPr>
        <w:t xml:space="preserve"> использование  метод</w:t>
      </w:r>
      <w:r>
        <w:rPr>
          <w:b w:val="0"/>
        </w:rPr>
        <w:t>ик диагностики профессиональных предпочтений;</w:t>
      </w:r>
    </w:p>
    <w:p w:rsidR="00C75AD0" w:rsidRPr="00C75AD0" w:rsidRDefault="00894D0D" w:rsidP="00FC25EC">
      <w:pPr>
        <w:pStyle w:val="22"/>
        <w:shd w:val="clear" w:color="auto" w:fill="auto"/>
        <w:tabs>
          <w:tab w:val="left" w:pos="1134"/>
        </w:tabs>
        <w:spacing w:line="317" w:lineRule="exact"/>
        <w:ind w:firstLine="567"/>
        <w:jc w:val="both"/>
        <w:rPr>
          <w:b w:val="0"/>
        </w:rPr>
      </w:pPr>
      <w:r>
        <w:rPr>
          <w:b w:val="0"/>
        </w:rPr>
        <w:t xml:space="preserve">- </w:t>
      </w:r>
      <w:r w:rsidR="00C75AD0" w:rsidRPr="00C75AD0">
        <w:rPr>
          <w:b w:val="0"/>
        </w:rPr>
        <w:t xml:space="preserve">сопровождение профессионального самоопределения обучающихся, направленное на осуществление конкретных действий на основе уже выявленных предпочтений. </w:t>
      </w:r>
    </w:p>
    <w:p w:rsidR="00A6432B" w:rsidRPr="00A6432B" w:rsidRDefault="00A6432B" w:rsidP="00A643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6432B">
        <w:rPr>
          <w:rFonts w:ascii="Times New Roman" w:hAnsi="Times New Roman" w:cs="Times New Roman"/>
          <w:sz w:val="28"/>
          <w:szCs w:val="28"/>
        </w:rPr>
        <w:t>Обеспечение информированности обучающихся об особенностях различных сфер профессиональной деятельности предполагает проведение разъяснительной работы, направленной на ознакомление обучающихся с миром профессий и тех трудовых функций и задач, которые выполняют специалисты этих профессий.</w:t>
      </w:r>
    </w:p>
    <w:p w:rsidR="00A6432B" w:rsidRPr="00A6432B" w:rsidRDefault="00A6432B" w:rsidP="00A643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6432B">
        <w:rPr>
          <w:rFonts w:ascii="Times New Roman" w:hAnsi="Times New Roman" w:cs="Times New Roman"/>
          <w:sz w:val="28"/>
          <w:szCs w:val="28"/>
        </w:rPr>
        <w:t>Объектом оценки выступает деятельность образовательных</w:t>
      </w:r>
      <w:r w:rsidR="00B0241C">
        <w:rPr>
          <w:rFonts w:ascii="Times New Roman" w:hAnsi="Times New Roman" w:cs="Times New Roman"/>
          <w:sz w:val="28"/>
          <w:szCs w:val="28"/>
        </w:rPr>
        <w:t xml:space="preserve"> </w:t>
      </w:r>
      <w:r w:rsidRPr="00A6432B">
        <w:rPr>
          <w:rFonts w:ascii="Times New Roman" w:hAnsi="Times New Roman" w:cs="Times New Roman"/>
          <w:sz w:val="28"/>
          <w:szCs w:val="28"/>
        </w:rPr>
        <w:t>организаци</w:t>
      </w:r>
      <w:r w:rsidR="009E79CC">
        <w:rPr>
          <w:rFonts w:ascii="Times New Roman" w:hAnsi="Times New Roman" w:cs="Times New Roman"/>
          <w:sz w:val="28"/>
          <w:szCs w:val="28"/>
        </w:rPr>
        <w:t>й</w:t>
      </w:r>
      <w:r w:rsidRPr="00A6432B">
        <w:rPr>
          <w:rFonts w:ascii="Times New Roman" w:hAnsi="Times New Roman" w:cs="Times New Roman"/>
          <w:sz w:val="28"/>
          <w:szCs w:val="28"/>
        </w:rPr>
        <w:t xml:space="preserve"> Белинского района по выстраиванию системы работы по самоопределению и профессиональной ориентации обучающихся, предметом - результаты этой деятельности.</w:t>
      </w:r>
    </w:p>
    <w:p w:rsidR="00964172" w:rsidRPr="00035527" w:rsidRDefault="00964172" w:rsidP="000355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527">
        <w:rPr>
          <w:rFonts w:ascii="Times New Roman" w:hAnsi="Times New Roman" w:cs="Times New Roman"/>
          <w:sz w:val="28"/>
          <w:szCs w:val="28"/>
        </w:rPr>
        <w:t>С учетом указанных целей и задач оценке подлежат следующие группы показателей:</w:t>
      </w:r>
    </w:p>
    <w:p w:rsidR="00964172" w:rsidRPr="00035527" w:rsidRDefault="00035527" w:rsidP="000355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172" w:rsidRPr="00035527">
        <w:rPr>
          <w:rFonts w:ascii="Times New Roman" w:hAnsi="Times New Roman" w:cs="Times New Roman"/>
          <w:sz w:val="28"/>
          <w:szCs w:val="28"/>
        </w:rPr>
        <w:t>по выявлению предпочтений, обучающихся в области профессиональной ориентации;</w:t>
      </w:r>
    </w:p>
    <w:p w:rsidR="00964172" w:rsidRPr="00035527" w:rsidRDefault="00035527" w:rsidP="000355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172" w:rsidRPr="00035527">
        <w:rPr>
          <w:rFonts w:ascii="Times New Roman" w:hAnsi="Times New Roman" w:cs="Times New Roman"/>
          <w:sz w:val="28"/>
          <w:szCs w:val="28"/>
        </w:rPr>
        <w:t>по сопровождению профессионального самоопределения обучающихся;</w:t>
      </w:r>
    </w:p>
    <w:p w:rsidR="00964172" w:rsidRPr="00035527" w:rsidRDefault="00035527" w:rsidP="000355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172" w:rsidRPr="00035527">
        <w:rPr>
          <w:rFonts w:ascii="Times New Roman" w:hAnsi="Times New Roman" w:cs="Times New Roman"/>
          <w:sz w:val="28"/>
          <w:szCs w:val="28"/>
        </w:rPr>
        <w:t>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уровне;</w:t>
      </w:r>
    </w:p>
    <w:p w:rsidR="00964172" w:rsidRPr="00035527" w:rsidRDefault="00035527" w:rsidP="000355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172" w:rsidRPr="00035527">
        <w:rPr>
          <w:rFonts w:ascii="Times New Roman" w:hAnsi="Times New Roman" w:cs="Times New Roman"/>
          <w:sz w:val="28"/>
          <w:szCs w:val="28"/>
        </w:rPr>
        <w:t>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обучения;</w:t>
      </w:r>
    </w:p>
    <w:p w:rsidR="00964172" w:rsidRPr="00035527" w:rsidRDefault="00035527" w:rsidP="000355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172" w:rsidRPr="00035527">
        <w:rPr>
          <w:rFonts w:ascii="Times New Roman" w:hAnsi="Times New Roman" w:cs="Times New Roman"/>
          <w:sz w:val="28"/>
          <w:szCs w:val="28"/>
        </w:rPr>
        <w:t>выступает деятельность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172" w:rsidRPr="00035527">
        <w:rPr>
          <w:rFonts w:ascii="Times New Roman" w:hAnsi="Times New Roman" w:cs="Times New Roman"/>
          <w:sz w:val="28"/>
          <w:szCs w:val="28"/>
        </w:rPr>
        <w:t>по проведению ранней профориентации обучающихся;</w:t>
      </w:r>
    </w:p>
    <w:p w:rsidR="00964172" w:rsidRDefault="00035527" w:rsidP="000355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4172" w:rsidRPr="00035527">
        <w:rPr>
          <w:rFonts w:ascii="Times New Roman" w:hAnsi="Times New Roman" w:cs="Times New Roman"/>
          <w:sz w:val="28"/>
          <w:szCs w:val="28"/>
        </w:rPr>
        <w:t>по проведению профориентации обучающихся с ОВЗ;</w:t>
      </w:r>
    </w:p>
    <w:p w:rsidR="00C56EEA" w:rsidRPr="00C56EEA" w:rsidRDefault="00C56EEA" w:rsidP="00C56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6EEA">
        <w:rPr>
          <w:rFonts w:ascii="Times New Roman" w:hAnsi="Times New Roman" w:cs="Times New Roman"/>
          <w:sz w:val="28"/>
          <w:szCs w:val="28"/>
        </w:rPr>
        <w:t>по осуществлению взаимодействия образовательных организаций с учреждениями/предприятиями;</w:t>
      </w:r>
    </w:p>
    <w:p w:rsidR="00C56EEA" w:rsidRPr="00C56EEA" w:rsidRDefault="00C56EEA" w:rsidP="00C56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6EEA">
        <w:rPr>
          <w:rFonts w:ascii="Times New Roman" w:hAnsi="Times New Roman" w:cs="Times New Roman"/>
          <w:sz w:val="28"/>
          <w:szCs w:val="28"/>
        </w:rPr>
        <w:t>по взаимодействию с профессиональными образовательными организациями и образовательными организациями высшего образования;</w:t>
      </w:r>
    </w:p>
    <w:p w:rsidR="00C56EEA" w:rsidRPr="00C56EEA" w:rsidRDefault="00C56EEA" w:rsidP="00C56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EEA">
        <w:rPr>
          <w:rFonts w:ascii="Times New Roman" w:hAnsi="Times New Roman" w:cs="Times New Roman"/>
          <w:sz w:val="28"/>
          <w:szCs w:val="28"/>
        </w:rPr>
        <w:lastRenderedPageBreak/>
        <w:t xml:space="preserve"> -   по соответствию профессиональных предпочтений обучающихся потребностям рынка труда Белинского района и Пензенской области;</w:t>
      </w:r>
    </w:p>
    <w:p w:rsidR="00C56EEA" w:rsidRPr="00C56EEA" w:rsidRDefault="00C56EEA" w:rsidP="00C56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EEA">
        <w:rPr>
          <w:rFonts w:ascii="Times New Roman" w:hAnsi="Times New Roman" w:cs="Times New Roman"/>
          <w:sz w:val="28"/>
          <w:szCs w:val="28"/>
        </w:rPr>
        <w:t xml:space="preserve"> - по учету обучающихся, участвующих в конкурсах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EEA">
        <w:rPr>
          <w:rFonts w:ascii="Times New Roman" w:hAnsi="Times New Roman" w:cs="Times New Roman"/>
          <w:sz w:val="28"/>
          <w:szCs w:val="28"/>
        </w:rPr>
        <w:t>профориентационной направленности.</w:t>
      </w:r>
    </w:p>
    <w:p w:rsidR="00776221" w:rsidRPr="00776221" w:rsidRDefault="00776221" w:rsidP="007762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221">
        <w:rPr>
          <w:rFonts w:ascii="Times New Roman" w:hAnsi="Times New Roman" w:cs="Times New Roman"/>
          <w:sz w:val="28"/>
          <w:szCs w:val="28"/>
        </w:rPr>
        <w:t>Система показателей, подлежащих оценке, должна содержать помимо прочих, такие ключевые показатели как:</w:t>
      </w:r>
    </w:p>
    <w:p w:rsidR="00776221" w:rsidRPr="00776221" w:rsidRDefault="00776221" w:rsidP="007762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6221">
        <w:rPr>
          <w:rFonts w:ascii="Times New Roman" w:hAnsi="Times New Roman" w:cs="Times New Roman"/>
          <w:sz w:val="28"/>
          <w:szCs w:val="28"/>
        </w:rPr>
        <w:t>доля</w:t>
      </w:r>
      <w:r w:rsidRPr="00776221">
        <w:rPr>
          <w:rFonts w:ascii="Times New Roman" w:hAnsi="Times New Roman" w:cs="Times New Roman"/>
          <w:sz w:val="28"/>
          <w:szCs w:val="28"/>
        </w:rPr>
        <w:tab/>
        <w:t>обучающихся, выбравших для сдачи ЕГЭ предметы,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221">
        <w:rPr>
          <w:rFonts w:ascii="Times New Roman" w:hAnsi="Times New Roman" w:cs="Times New Roman"/>
          <w:sz w:val="28"/>
          <w:szCs w:val="28"/>
        </w:rPr>
        <w:t>соответствующие профилю обучения;</w:t>
      </w:r>
    </w:p>
    <w:p w:rsidR="00776221" w:rsidRPr="00776221" w:rsidRDefault="00776221" w:rsidP="007762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6221">
        <w:rPr>
          <w:rFonts w:ascii="Times New Roman" w:hAnsi="Times New Roman" w:cs="Times New Roman"/>
          <w:sz w:val="28"/>
          <w:szCs w:val="28"/>
        </w:rPr>
        <w:t xml:space="preserve">доля обучающихся 9 и 11 классов, </w:t>
      </w:r>
      <w:r w:rsidR="003A58CC">
        <w:rPr>
          <w:rFonts w:ascii="Times New Roman" w:hAnsi="Times New Roman" w:cs="Times New Roman"/>
          <w:sz w:val="28"/>
          <w:szCs w:val="28"/>
        </w:rPr>
        <w:t>поступивших в ПОО и ОО</w:t>
      </w:r>
      <w:r w:rsidRPr="00776221">
        <w:rPr>
          <w:rFonts w:ascii="Times New Roman" w:hAnsi="Times New Roman" w:cs="Times New Roman"/>
          <w:sz w:val="28"/>
          <w:szCs w:val="28"/>
        </w:rPr>
        <w:t xml:space="preserve"> ВО</w:t>
      </w:r>
      <w:r w:rsidR="003A58CC">
        <w:rPr>
          <w:rFonts w:ascii="Times New Roman" w:hAnsi="Times New Roman" w:cs="Times New Roman"/>
          <w:sz w:val="28"/>
          <w:szCs w:val="28"/>
        </w:rPr>
        <w:t xml:space="preserve"> </w:t>
      </w:r>
      <w:r w:rsidRPr="00776221">
        <w:rPr>
          <w:rFonts w:ascii="Times New Roman" w:hAnsi="Times New Roman" w:cs="Times New Roman"/>
          <w:sz w:val="28"/>
          <w:szCs w:val="28"/>
        </w:rPr>
        <w:t>по профилю обучения;</w:t>
      </w:r>
    </w:p>
    <w:p w:rsidR="00776221" w:rsidRPr="00776221" w:rsidRDefault="00776221" w:rsidP="007762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6221">
        <w:rPr>
          <w:rFonts w:ascii="Times New Roman" w:hAnsi="Times New Roman" w:cs="Times New Roman"/>
          <w:sz w:val="28"/>
          <w:szCs w:val="28"/>
        </w:rPr>
        <w:t>охват обучающихся с ОВЗ различными конкурсами;</w:t>
      </w:r>
    </w:p>
    <w:p w:rsidR="00776221" w:rsidRPr="00776221" w:rsidRDefault="00776221" w:rsidP="007762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6221">
        <w:rPr>
          <w:rFonts w:ascii="Times New Roman" w:hAnsi="Times New Roman" w:cs="Times New Roman"/>
          <w:sz w:val="28"/>
          <w:szCs w:val="28"/>
        </w:rPr>
        <w:t>доля</w:t>
      </w:r>
      <w:r w:rsidRPr="00776221">
        <w:rPr>
          <w:rFonts w:ascii="Times New Roman" w:hAnsi="Times New Roman" w:cs="Times New Roman"/>
          <w:sz w:val="28"/>
          <w:szCs w:val="28"/>
        </w:rPr>
        <w:tab/>
        <w:t>обучающихся, выбравших востребованные в Белинском районе</w:t>
      </w:r>
    </w:p>
    <w:p w:rsidR="00776221" w:rsidRPr="00776221" w:rsidRDefault="00776221" w:rsidP="00776221">
      <w:pPr>
        <w:jc w:val="both"/>
        <w:rPr>
          <w:rFonts w:ascii="Times New Roman" w:hAnsi="Times New Roman" w:cs="Times New Roman"/>
          <w:sz w:val="28"/>
          <w:szCs w:val="28"/>
        </w:rPr>
      </w:pPr>
      <w:r w:rsidRPr="00776221">
        <w:rPr>
          <w:rFonts w:ascii="Times New Roman" w:hAnsi="Times New Roman" w:cs="Times New Roman"/>
          <w:sz w:val="28"/>
          <w:szCs w:val="28"/>
        </w:rPr>
        <w:t>специальности,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221">
        <w:rPr>
          <w:rFonts w:ascii="Times New Roman" w:hAnsi="Times New Roman" w:cs="Times New Roman"/>
          <w:sz w:val="28"/>
          <w:szCs w:val="28"/>
        </w:rPr>
        <w:t>выбравших профильные предметы, необходимые для поступления на эти специальности;</w:t>
      </w:r>
    </w:p>
    <w:p w:rsidR="00776221" w:rsidRPr="00776221" w:rsidRDefault="00776221" w:rsidP="007762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6221">
        <w:rPr>
          <w:rFonts w:ascii="Times New Roman" w:hAnsi="Times New Roman" w:cs="Times New Roman"/>
          <w:sz w:val="28"/>
          <w:szCs w:val="28"/>
        </w:rPr>
        <w:t>степень развития конкурсного движения профориентационной направленности.</w:t>
      </w:r>
    </w:p>
    <w:p w:rsidR="00CB3721" w:rsidRPr="00CB3721" w:rsidRDefault="00CB3721" w:rsidP="00CB3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721">
        <w:rPr>
          <w:rFonts w:ascii="Times New Roman" w:hAnsi="Times New Roman" w:cs="Times New Roman"/>
          <w:sz w:val="28"/>
          <w:szCs w:val="28"/>
        </w:rPr>
        <w:t>В качестве методов сбора информации выступают: сбор и анализ информации о проводимых профориентационных мероприятиях, их участниках, мониторинг</w:t>
      </w:r>
      <w:r w:rsidR="00553622">
        <w:rPr>
          <w:rFonts w:ascii="Times New Roman" w:hAnsi="Times New Roman" w:cs="Times New Roman"/>
          <w:sz w:val="28"/>
          <w:szCs w:val="28"/>
        </w:rPr>
        <w:t>,</w:t>
      </w:r>
      <w:r w:rsidR="00F53324">
        <w:rPr>
          <w:rFonts w:ascii="Times New Roman" w:hAnsi="Times New Roman" w:cs="Times New Roman"/>
          <w:sz w:val="28"/>
          <w:szCs w:val="28"/>
        </w:rPr>
        <w:t xml:space="preserve"> </w:t>
      </w:r>
      <w:r w:rsidRPr="00CB3721">
        <w:rPr>
          <w:rFonts w:ascii="Times New Roman" w:hAnsi="Times New Roman" w:cs="Times New Roman"/>
          <w:sz w:val="28"/>
          <w:szCs w:val="28"/>
        </w:rPr>
        <w:t>направленный на профессиональное самоопределение и профессиональную ориентацию, а также участников образовательных отношений (руководителей образовательных организаций, педагогических</w:t>
      </w:r>
      <w:r w:rsidR="00F53324">
        <w:rPr>
          <w:rFonts w:ascii="Times New Roman" w:hAnsi="Times New Roman" w:cs="Times New Roman"/>
          <w:sz w:val="28"/>
          <w:szCs w:val="28"/>
        </w:rPr>
        <w:t xml:space="preserve"> </w:t>
      </w:r>
      <w:r w:rsidRPr="00CB3721">
        <w:rPr>
          <w:rFonts w:ascii="Times New Roman" w:hAnsi="Times New Roman" w:cs="Times New Roman"/>
          <w:sz w:val="28"/>
          <w:szCs w:val="28"/>
        </w:rPr>
        <w:t>работников, обучающихся и их родителей) и анализ документов (включая официальные сайты образовательных организаций).</w:t>
      </w:r>
    </w:p>
    <w:p w:rsidR="00E50DA9" w:rsidRPr="00383C44" w:rsidRDefault="00E50DA9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C44">
        <w:rPr>
          <w:rFonts w:ascii="Times New Roman" w:hAnsi="Times New Roman" w:cs="Times New Roman"/>
          <w:sz w:val="28"/>
          <w:szCs w:val="28"/>
        </w:rPr>
        <w:t>Все исследования проводятся в соответствии с разработанными показателями в режиме мониторинга.</w:t>
      </w:r>
    </w:p>
    <w:p w:rsidR="00E50DA9" w:rsidRPr="00383C44" w:rsidRDefault="00E50DA9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C44">
        <w:rPr>
          <w:rFonts w:ascii="Times New Roman" w:hAnsi="Times New Roman" w:cs="Times New Roman"/>
          <w:sz w:val="28"/>
          <w:szCs w:val="28"/>
        </w:rPr>
        <w:t>По итогам мониторинга оцениваются показатели:</w:t>
      </w:r>
    </w:p>
    <w:p w:rsidR="00E50DA9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DA9" w:rsidRPr="00383C44">
        <w:rPr>
          <w:rFonts w:ascii="Times New Roman" w:hAnsi="Times New Roman" w:cs="Times New Roman"/>
          <w:sz w:val="28"/>
          <w:szCs w:val="28"/>
        </w:rPr>
        <w:t>по</w:t>
      </w:r>
      <w:r w:rsidR="00E50DA9" w:rsidRPr="00383C44">
        <w:rPr>
          <w:rFonts w:ascii="Times New Roman" w:hAnsi="Times New Roman" w:cs="Times New Roman"/>
          <w:sz w:val="28"/>
          <w:szCs w:val="28"/>
        </w:rPr>
        <w:tab/>
        <w:t>выявлению предпочтений,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DA9" w:rsidRPr="00383C44">
        <w:rPr>
          <w:rFonts w:ascii="Times New Roman" w:hAnsi="Times New Roman" w:cs="Times New Roman"/>
          <w:sz w:val="28"/>
          <w:szCs w:val="28"/>
        </w:rPr>
        <w:tab/>
        <w:t>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DA9" w:rsidRPr="00383C44">
        <w:rPr>
          <w:rFonts w:ascii="Times New Roman" w:hAnsi="Times New Roman" w:cs="Times New Roman"/>
          <w:sz w:val="28"/>
          <w:szCs w:val="28"/>
        </w:rPr>
        <w:t>профессиональной ориентации;</w:t>
      </w:r>
    </w:p>
    <w:p w:rsidR="00E50DA9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DA9" w:rsidRPr="00383C44">
        <w:rPr>
          <w:rFonts w:ascii="Times New Roman" w:hAnsi="Times New Roman" w:cs="Times New Roman"/>
          <w:sz w:val="28"/>
          <w:szCs w:val="28"/>
        </w:rPr>
        <w:t>по сопровождению профессионального самоопределения обучающихся;</w:t>
      </w:r>
    </w:p>
    <w:p w:rsidR="00E50DA9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DA9" w:rsidRPr="00383C44">
        <w:rPr>
          <w:rFonts w:ascii="Times New Roman" w:hAnsi="Times New Roman" w:cs="Times New Roman"/>
          <w:sz w:val="28"/>
          <w:szCs w:val="28"/>
        </w:rPr>
        <w:t>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 с  углубленным изучением;</w:t>
      </w:r>
    </w:p>
    <w:p w:rsidR="00E50DA9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DA9" w:rsidRPr="00383C44">
        <w:rPr>
          <w:rFonts w:ascii="Times New Roman" w:hAnsi="Times New Roman" w:cs="Times New Roman"/>
          <w:sz w:val="28"/>
          <w:szCs w:val="28"/>
        </w:rPr>
        <w:t>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обучения;</w:t>
      </w:r>
    </w:p>
    <w:p w:rsidR="00383C44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3C44">
        <w:rPr>
          <w:rFonts w:ascii="Times New Roman" w:hAnsi="Times New Roman" w:cs="Times New Roman"/>
          <w:sz w:val="28"/>
          <w:szCs w:val="28"/>
        </w:rPr>
        <w:t>по проведению ранней профориентации обучающихся;</w:t>
      </w:r>
    </w:p>
    <w:p w:rsidR="00383C44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3C44">
        <w:rPr>
          <w:rFonts w:ascii="Times New Roman" w:hAnsi="Times New Roman" w:cs="Times New Roman"/>
          <w:sz w:val="28"/>
          <w:szCs w:val="28"/>
        </w:rPr>
        <w:t>по проведению профориентации обучающихся с ОВЗ;</w:t>
      </w:r>
    </w:p>
    <w:p w:rsidR="00383C44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3C44">
        <w:rPr>
          <w:rFonts w:ascii="Times New Roman" w:hAnsi="Times New Roman" w:cs="Times New Roman"/>
          <w:sz w:val="28"/>
          <w:szCs w:val="28"/>
        </w:rPr>
        <w:t>по осуществлению взаимодействия образовательных организаций с учреждениями/предприятиями;</w:t>
      </w:r>
    </w:p>
    <w:p w:rsidR="00383C44" w:rsidRPr="00383C44" w:rsidRDefault="00DC7D99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C44" w:rsidRPr="00383C44">
        <w:rPr>
          <w:rFonts w:ascii="Times New Roman" w:hAnsi="Times New Roman" w:cs="Times New Roman"/>
          <w:sz w:val="28"/>
          <w:szCs w:val="28"/>
        </w:rPr>
        <w:t>по взаимодействию с профессиональными образовательными организациями и образовательными организациями высшего образования;</w:t>
      </w:r>
    </w:p>
    <w:p w:rsidR="00383C44" w:rsidRPr="00383C44" w:rsidRDefault="00DC7D99" w:rsidP="00DC7D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C44" w:rsidRPr="00383C44">
        <w:rPr>
          <w:rFonts w:ascii="Times New Roman" w:hAnsi="Times New Roman" w:cs="Times New Roman"/>
          <w:sz w:val="28"/>
          <w:szCs w:val="28"/>
        </w:rPr>
        <w:t>по учету</w:t>
      </w:r>
      <w:r w:rsidR="00383C44" w:rsidRPr="00383C44">
        <w:rPr>
          <w:rFonts w:ascii="Times New Roman" w:hAnsi="Times New Roman" w:cs="Times New Roman"/>
          <w:sz w:val="28"/>
          <w:szCs w:val="28"/>
        </w:rPr>
        <w:tab/>
        <w:t>обучающихся,</w:t>
      </w:r>
      <w:r w:rsidR="00383C44" w:rsidRPr="00383C44">
        <w:rPr>
          <w:rFonts w:ascii="Times New Roman" w:hAnsi="Times New Roman" w:cs="Times New Roman"/>
          <w:sz w:val="28"/>
          <w:szCs w:val="28"/>
        </w:rPr>
        <w:tab/>
        <w:t>участвующих</w:t>
      </w:r>
      <w:r w:rsidR="00383C44" w:rsidRPr="00383C44">
        <w:rPr>
          <w:rFonts w:ascii="Times New Roman" w:hAnsi="Times New Roman" w:cs="Times New Roman"/>
          <w:sz w:val="28"/>
          <w:szCs w:val="28"/>
        </w:rPr>
        <w:tab/>
        <w:t>в конкурсах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C44" w:rsidRPr="00383C44">
        <w:rPr>
          <w:rFonts w:ascii="Times New Roman" w:hAnsi="Times New Roman" w:cs="Times New Roman"/>
          <w:sz w:val="28"/>
          <w:szCs w:val="28"/>
        </w:rPr>
        <w:t>профориентационной направленности.</w:t>
      </w:r>
    </w:p>
    <w:p w:rsidR="00383C44" w:rsidRPr="00383C44" w:rsidRDefault="00383C44" w:rsidP="0038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C44">
        <w:rPr>
          <w:rFonts w:ascii="Times New Roman" w:hAnsi="Times New Roman" w:cs="Times New Roman"/>
          <w:sz w:val="28"/>
          <w:szCs w:val="28"/>
        </w:rPr>
        <w:lastRenderedPageBreak/>
        <w:t>На основе проведенного анализа показателей разрабатываются адресные рекомендации.</w:t>
      </w:r>
    </w:p>
    <w:p w:rsidR="007F3AA6" w:rsidRPr="007F3AA6" w:rsidRDefault="007F3AA6" w:rsidP="007F3A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AA6">
        <w:rPr>
          <w:rFonts w:ascii="Times New Roman" w:hAnsi="Times New Roman" w:cs="Times New Roman"/>
          <w:sz w:val="28"/>
          <w:szCs w:val="28"/>
        </w:rPr>
        <w:t>В целях повышения результативности работы по данному направлению проводятся:</w:t>
      </w:r>
    </w:p>
    <w:p w:rsidR="007F3AA6" w:rsidRPr="007F3AA6" w:rsidRDefault="00373B72" w:rsidP="007F3A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3AA6" w:rsidRPr="007F3AA6"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z w:val="28"/>
          <w:szCs w:val="28"/>
        </w:rPr>
        <w:tab/>
        <w:t>направленные на</w:t>
      </w:r>
      <w:r>
        <w:rPr>
          <w:rFonts w:ascii="Times New Roman" w:hAnsi="Times New Roman" w:cs="Times New Roman"/>
          <w:sz w:val="28"/>
          <w:szCs w:val="28"/>
        </w:rPr>
        <w:tab/>
        <w:t>формирование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у </w:t>
      </w:r>
      <w:r w:rsidR="007F3AA6" w:rsidRPr="007F3AA6">
        <w:rPr>
          <w:rFonts w:ascii="Times New Roman" w:hAnsi="Times New Roman" w:cs="Times New Roman"/>
          <w:sz w:val="28"/>
          <w:szCs w:val="28"/>
        </w:rPr>
        <w:t>обучающихся</w:t>
      </w:r>
    </w:p>
    <w:p w:rsidR="007F3AA6" w:rsidRPr="007F3AA6" w:rsidRDefault="007F3AA6" w:rsidP="00373B72">
      <w:pPr>
        <w:jc w:val="both"/>
        <w:rPr>
          <w:rFonts w:ascii="Times New Roman" w:hAnsi="Times New Roman" w:cs="Times New Roman"/>
          <w:sz w:val="28"/>
          <w:szCs w:val="28"/>
        </w:rPr>
      </w:pPr>
      <w:r w:rsidRPr="007F3AA6">
        <w:rPr>
          <w:rFonts w:ascii="Times New Roman" w:hAnsi="Times New Roman" w:cs="Times New Roman"/>
          <w:sz w:val="28"/>
          <w:szCs w:val="28"/>
        </w:rPr>
        <w:t>позитивного отношения к профессионально - трудовой деятельности;</w:t>
      </w:r>
    </w:p>
    <w:p w:rsidR="007F3AA6" w:rsidRPr="007F3AA6" w:rsidRDefault="00373B72" w:rsidP="00373B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7F3AA6" w:rsidRPr="007F3AA6">
        <w:rPr>
          <w:rFonts w:ascii="Times New Roman" w:hAnsi="Times New Roman" w:cs="Times New Roman"/>
          <w:sz w:val="28"/>
          <w:szCs w:val="28"/>
        </w:rPr>
        <w:t>профориентационные</w:t>
      </w:r>
      <w:r w:rsidR="007F3AA6" w:rsidRPr="007F3AA6">
        <w:rPr>
          <w:rFonts w:ascii="Times New Roman" w:hAnsi="Times New Roman" w:cs="Times New Roman"/>
          <w:sz w:val="28"/>
          <w:szCs w:val="28"/>
        </w:rPr>
        <w:tab/>
        <w:t>мероприятия</w:t>
      </w:r>
      <w:r w:rsidR="007F3AA6" w:rsidRPr="007F3AA6">
        <w:rPr>
          <w:rFonts w:ascii="Times New Roman" w:hAnsi="Times New Roman" w:cs="Times New Roman"/>
          <w:sz w:val="28"/>
          <w:szCs w:val="28"/>
        </w:rPr>
        <w:tab/>
        <w:t>совместно</w:t>
      </w:r>
      <w:r w:rsidR="007F3AA6" w:rsidRPr="007F3AA6"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AA6" w:rsidRPr="007F3AA6">
        <w:rPr>
          <w:rFonts w:ascii="Times New Roman" w:hAnsi="Times New Roman" w:cs="Times New Roman"/>
          <w:sz w:val="28"/>
          <w:szCs w:val="28"/>
        </w:rPr>
        <w:t>учреждениями/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AA6" w:rsidRPr="007F3AA6">
        <w:rPr>
          <w:rFonts w:ascii="Times New Roman" w:hAnsi="Times New Roman" w:cs="Times New Roman"/>
          <w:sz w:val="28"/>
          <w:szCs w:val="28"/>
        </w:rPr>
        <w:t>предприятиями,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AA6" w:rsidRPr="007F3AA6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организациями;</w:t>
      </w:r>
    </w:p>
    <w:p w:rsidR="00316884" w:rsidRPr="007F3AA6" w:rsidRDefault="00373B72" w:rsidP="00373B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3AA6" w:rsidRPr="007F3AA6">
        <w:rPr>
          <w:rFonts w:ascii="Times New Roman" w:hAnsi="Times New Roman" w:cs="Times New Roman"/>
          <w:sz w:val="28"/>
          <w:szCs w:val="28"/>
        </w:rPr>
        <w:t>мероприятия для родителей (законных представителей) по вопросам профессиональной ориентации обучающихся.</w:t>
      </w:r>
    </w:p>
    <w:p w:rsidR="002D6A38" w:rsidRPr="008C3061" w:rsidRDefault="002D6A38" w:rsidP="008C30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061">
        <w:rPr>
          <w:rFonts w:ascii="Times New Roman" w:hAnsi="Times New Roman" w:cs="Times New Roman"/>
          <w:sz w:val="28"/>
          <w:szCs w:val="28"/>
        </w:rPr>
        <w:t>Реализация указанных направлений работы будет способствовать созданию оптимальной системы сопровождения профессионального самоопределения и профориентации обучающихся на основе взаимодействия общего,</w:t>
      </w:r>
      <w:r w:rsidR="008C3061">
        <w:rPr>
          <w:rFonts w:ascii="Times New Roman" w:hAnsi="Times New Roman" w:cs="Times New Roman"/>
          <w:sz w:val="28"/>
          <w:szCs w:val="28"/>
        </w:rPr>
        <w:t xml:space="preserve"> </w:t>
      </w:r>
      <w:r w:rsidRPr="008C3061">
        <w:rPr>
          <w:rFonts w:ascii="Times New Roman" w:hAnsi="Times New Roman" w:cs="Times New Roman"/>
          <w:sz w:val="28"/>
          <w:szCs w:val="28"/>
        </w:rPr>
        <w:t>дополнительного и профессионального образования в едином образовательном пространстве укрепления социального партнерства работодателей и образовательных организаций с учетом потребностей района в квалифицированных кадрах по конкретным профессиям и специальностям.</w:t>
      </w:r>
    </w:p>
    <w:p w:rsidR="008C3061" w:rsidRPr="0007207F" w:rsidRDefault="008C3061" w:rsidP="008C30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061">
        <w:rPr>
          <w:rFonts w:ascii="Times New Roman" w:hAnsi="Times New Roman" w:cs="Times New Roman"/>
          <w:sz w:val="28"/>
          <w:szCs w:val="28"/>
        </w:rPr>
        <w:t xml:space="preserve">Мероприятия по совершенствованию системы работы по самоопределению и профессиональной ориентации, показатели результативности и исполнители представлены в «дорожной карте» </w:t>
      </w:r>
      <w:r w:rsidRPr="0007207F">
        <w:rPr>
          <w:rFonts w:ascii="Times New Roman" w:hAnsi="Times New Roman" w:cs="Times New Roman"/>
          <w:sz w:val="28"/>
          <w:szCs w:val="28"/>
        </w:rPr>
        <w:t>(Приложение</w:t>
      </w:r>
      <w:r w:rsidR="0007207F" w:rsidRPr="0007207F">
        <w:rPr>
          <w:rFonts w:ascii="Times New Roman" w:hAnsi="Times New Roman" w:cs="Times New Roman"/>
          <w:sz w:val="28"/>
          <w:szCs w:val="28"/>
        </w:rPr>
        <w:t xml:space="preserve"> 5</w:t>
      </w:r>
      <w:r w:rsidRPr="0007207F">
        <w:rPr>
          <w:rFonts w:ascii="Times New Roman" w:hAnsi="Times New Roman" w:cs="Times New Roman"/>
          <w:sz w:val="28"/>
          <w:szCs w:val="28"/>
        </w:rPr>
        <w:t>).</w:t>
      </w:r>
    </w:p>
    <w:p w:rsidR="008C3061" w:rsidRPr="008C3061" w:rsidRDefault="008C3061" w:rsidP="008C30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061">
        <w:rPr>
          <w:rFonts w:ascii="Times New Roman" w:hAnsi="Times New Roman" w:cs="Times New Roman"/>
          <w:sz w:val="28"/>
          <w:szCs w:val="28"/>
        </w:rPr>
        <w:t>По итогам принятых мер и проведенных мероприятий на районном уровне принимаются управленческие решения, направленные на совершенствование системы самоопределения и профориентации обучающихся в Белинском районе.</w:t>
      </w:r>
    </w:p>
    <w:p w:rsidR="008C3061" w:rsidRPr="008C3061" w:rsidRDefault="008C3061" w:rsidP="008C30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061">
        <w:rPr>
          <w:rFonts w:ascii="Times New Roman" w:hAnsi="Times New Roman" w:cs="Times New Roman"/>
          <w:sz w:val="28"/>
          <w:szCs w:val="28"/>
        </w:rPr>
        <w:t>Завершающим этапом управленческого цикла выступает анализ эффективности принятых мер и управленческих решений, по результатам которого определяются проблемы, выступающие основой при формировании нового управленческого цикла.</w:t>
      </w:r>
    </w:p>
    <w:p w:rsidR="00316884" w:rsidRDefault="00316884" w:rsidP="00373B72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316884" w:rsidRPr="00B327DF" w:rsidRDefault="00316884" w:rsidP="00841F94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2C04" w:rsidRPr="0097299D" w:rsidRDefault="00632C04" w:rsidP="005D17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Направления оценки качества образовательной деятельности</w:t>
      </w:r>
    </w:p>
    <w:p w:rsidR="00632C04" w:rsidRDefault="00632C04" w:rsidP="005D17BC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80393" w:rsidRPr="00C859C1" w:rsidRDefault="00C859C1" w:rsidP="005D17B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</w:t>
      </w:r>
      <w:r w:rsidR="00632C04" w:rsidRPr="00413C11">
        <w:rPr>
          <w:rFonts w:ascii="Times New Roman" w:hAnsi="Times New Roman" w:cs="Times New Roman"/>
          <w:b/>
          <w:sz w:val="28"/>
          <w:szCs w:val="28"/>
        </w:rPr>
        <w:t>.</w:t>
      </w:r>
      <w:r w:rsidR="00632C04">
        <w:rPr>
          <w:rFonts w:ascii="Times New Roman" w:hAnsi="Times New Roman" w:cs="Times New Roman"/>
          <w:b/>
          <w:sz w:val="28"/>
          <w:szCs w:val="28"/>
        </w:rPr>
        <w:t>1.Система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D80393" w:rsidRPr="00126374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D17BC">
        <w:rPr>
          <w:rFonts w:ascii="Times New Roman" w:hAnsi="Times New Roman" w:cs="Times New Roman"/>
          <w:b/>
          <w:sz w:val="28"/>
          <w:szCs w:val="28"/>
        </w:rPr>
        <w:t xml:space="preserve"> эффективности</w:t>
      </w:r>
      <w:r w:rsidR="00D80393" w:rsidRPr="00126374">
        <w:rPr>
          <w:rFonts w:ascii="Times New Roman" w:hAnsi="Times New Roman" w:cs="Times New Roman"/>
          <w:b/>
          <w:sz w:val="28"/>
          <w:szCs w:val="28"/>
        </w:rPr>
        <w:t xml:space="preserve"> руководителей образовательных организаций</w:t>
      </w:r>
      <w:r w:rsidR="005D17BC">
        <w:rPr>
          <w:rFonts w:ascii="Times New Roman" w:hAnsi="Times New Roman" w:cs="Times New Roman"/>
          <w:b/>
          <w:sz w:val="28"/>
          <w:szCs w:val="28"/>
        </w:rPr>
        <w:t xml:space="preserve"> Белинского района</w:t>
      </w:r>
    </w:p>
    <w:p w:rsidR="00605902" w:rsidRDefault="00605902" w:rsidP="00605902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Основной целью по данному направлению является повышение качества управленческой деятельности, включая формирование высокопрофессиональных кадров руководителей образовательных организаций и их резерва, способствующих обеспечению роста качества подготовки обучающихся.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Управленческий цикл по данному направлению ориентирован на выявление динамики в эффективности деятельности руководителей всех образовательных  организаций Белинского района.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Необходимость проведения оценки эффективности деятельности  руководителей образовательных организаций обусловлена высокой  значимостью повышения уровня управленческой работы в условиях достижения целей и решения задач национального проекта «Образование» по повышению качества  образования. В образовательной организации руководитель является ключевым звеном ее эффективного функционирования и высокой результативности. Проведение объективной оценки  качества управления в образовательной организации  мотивирует руководителя на профессиональный рост, совершенствование  знаний, умений и личностных качеств, а также способствует формированию резерва управленческих кадров.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Достижение указанной цели  требует решения следующих задач: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профессиональных компетенций руководителей образовательных организаций (далее – ОО);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обеспечение качества подготовки обучающихся;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резерва управленческих кадров;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создание условий для реализации основных образовательных  программ (кадровых, финансовых, материально-технических и иных).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Объектом оценки выступает деятельность руководителей всех ОО Белинского района, предметом – профессиональные компетенции руководителей и результаты их управленческой деятельности.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учетом указанных целей и задач определяются группы показателей,  в числе которых: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оценка компетенций руководителей ОО;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руководителей ОО, обладающих требуемым уровнем профессиональной подготовки;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у административно-управленческого персонала высшего профессионального образования или дополнительной  профессиональной  подготовки по направлениям  подготовки «Государственное и муниципальное  управление», «Менеджмент», «Управление персоналом»;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руководителей ОО, добровольно прошедших процедуру  выявления профессиональных дефицитов;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руководителей ОО с высоким уровнем сформированности профессиональных  компетенций;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руководителей ОО, в отношении которых проводилась оценка  качества управленческой деятельности;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достижение обучающимися планируемых результатов освоения  основных образовательных программ.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основе  деятельности руководителя ОО, осуществляющей  образовательную деятельность по образовательным программам начального общего, основного общего и среднего общего  образования  в аспекте  осуществления качественного  образования лежат федеральные государственные  образовательные стандарты, регламентирующие требования к результатам, структуре и условиям освоения основных образовательных программ.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Показателями по достижению обучающимися планируемых  результатов освоения основных образовательных программ выступают следующие: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руководителей, в ОО которых 100% обучающихся 4 классов  достигли базового уровня предметной подготовки при освоении образовательных программ начального общего образования (по результатам  ВПР, региональных диагностических  работ  с обеспечением  объективности на  этапе проведения и при проверке работ);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руководителей, в ОО которых более 50% обучающихся 5-9 классов  достигли высокого уровня предметной подготовки при освоении образовательных программ основного  общего образования (по результатам ВПР, региональных диагностических работ, ОГЭ с  обеспечением объективности на этапе проведения и при проверке работ) и т.п.;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организация получения образования  обучающимися с ОВЗ, детьми-инвалидами.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 программой, а для инвалидов – также в соответствии с индивидуальной программой реабилитации инвалида. Общее образование  обучающихся с ограниченными возможностями здоровья осуществляется  в организациях, осуществляющих образовательную деятельность  по адаптированным  основным общеобразовательным программам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качестве показателя по организации получения образования  обучающимися с ОВЗ, детьми-инвалидами используется показатель: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руководителей ОО, обеспечивших создание специальных условий для получения образования обучающимися с ОВЗ, детьми-инвалидами;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резерва управленческих кадров.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обеспечения образовательной организации руководящими работниками, обладающими высоким уровнем профессионализма, а также для улучшения качества деятельности образовательной организации  должен формироваться резерв управленческих кадров, представляющих собой группу  специалистов, отвечающих квалификационным и иным требованиям, которые  установлены действующим  законодательством, способных по своим деловым,  личностным, морально-этическим качествам осуществлять профессиональную  деятельность на должности руководителя образовательной организации.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Показателями являются: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общее количество лиц, зачисленных в резерв управленческих кадров;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из них, имеющие планы индивидуального развития;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из них, выполнившие планы индивидуального развития за отчетный период на 100%;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из них, выполнившие планы индивидуального развития за отчетный  период в объеме от 50 до 90%;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из них, выполнившие планы индивидуального развития за отчетный период в объеме менее 50%;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количество претендентов для включения в кадровый резерв, зачисленных в отчетный период;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количество претендентов для включения в кадровый резерв, прошедших обучение в отчетный период;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количество претендентов для включения в кадровый резерв, назначенных на руководящие должности в отчетный период;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критериев отбора претендентов  для включения в кадровый резерв руководителей ОО;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системы подготовки для кандидатов, включенных  в кадровый резерв;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создание условий для реализации основных образовательных программ (кадровых, финансовых, материально-технических и иных).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Федеральными государственными образовательными стандартами  определены  требования к кадровым, финансовым, материально-техническим условиям реализации основных образовательных программ, за обеспечение  которых несет ответственность руководитель.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Показателями по обеспеченности образовательной организации квалифицированными педагогическими работниками являются: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учителей с установленной первой и высшей  квалификационной категорией;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учителей с высшим образованием;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молодых учителей (до 35  лет);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доля учителей со стажем работы до 3 лет.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качестве методов сбора информации выступают: анализ результатов диагностических процедур профессиональных компетенций руководителей образовательных организаций, анализ образовательный результатов обучающихся данной образовательной организации по итогам оценочных процедур, анализ условий  осуществления образовательной  деятельности (включая результаты независимой экспертизы и опросов  участников образовательных отношений), информативно-целевой анализ документов (включая официальные сайты образовательных организаций).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исследования проводятся в соответствии с разработанными показателями в режиме мониторинга  с использованием региональной информационной системы образования Пензенской области.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мониторинга осуществляются оценка: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компетенций руководителей образовательных организаций;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достижений обучающимися планируемых результатов освоения  основных образовательных программ;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организации получения образования обучающимися с ОВЗ, детьми-инвалидами;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формирования резерва управленческих кадров;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условий для реализации основных образовательных программ (кадровых, финансовых, материально-технических и иных).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На основе проведенного мониторинга осуществляется анализ полученных  результатов, разрабатываются адресные  рекомендации, рекомендации по использованию успешных практик, методические и иные материалы.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Мероприятия по мониторингу эффективности деятельности руководителей образовательных организаций, показатели результативности и исполнители представлены в «дорожной  карте» (Приложение 6).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принятых мер и проведенных мероприятий на районном уровне принимаются управленческие решения, направленные на повышение  эффективности деятельности руководителей образовательных организаций Белинского района.</w:t>
      </w:r>
    </w:p>
    <w:p w:rsidR="00605902" w:rsidRDefault="00605902" w:rsidP="00605902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Завершающим этапом управленческого цикла выступает анализ эффективности принятых мер и управленческих решений, по результатам  которого определяются проблемы, выступающие  основой  при формировании нового управленческого цикла.</w:t>
      </w:r>
    </w:p>
    <w:p w:rsidR="00D80393" w:rsidRDefault="00D80393" w:rsidP="00D803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B3D" w:rsidRDefault="00410B3D" w:rsidP="00410B3D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2D2">
        <w:rPr>
          <w:rFonts w:ascii="Times New Roman" w:hAnsi="Times New Roman" w:cs="Times New Roman"/>
          <w:b/>
          <w:sz w:val="28"/>
          <w:szCs w:val="28"/>
        </w:rPr>
        <w:t>4.2.2.</w:t>
      </w:r>
      <w:r w:rsidRPr="00A322D2">
        <w:rPr>
          <w:rFonts w:ascii="Times New Roman" w:hAnsi="Times New Roman" w:cs="Times New Roman"/>
          <w:b/>
          <w:sz w:val="28"/>
          <w:szCs w:val="28"/>
        </w:rPr>
        <w:tab/>
        <w:t>Система обеспечения профессионального развития</w:t>
      </w:r>
    </w:p>
    <w:p w:rsidR="00410B3D" w:rsidRDefault="00410B3D" w:rsidP="00410B3D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2D2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410B3D" w:rsidRPr="00A322D2" w:rsidRDefault="00410B3D" w:rsidP="00410B3D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Определяющую роль в повышении качества образования играют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педагогические кадры. Основной целью по данному направлению является совершенствование профессиональных компетенций педагогических работников (предметных, методических, коммуникативных, информационных). Управленческий цикл ориентирован на повышение эффективности и качества педагогической деятельности.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Обоснованием поставленной цели служат следующие факторы: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 xml:space="preserve">возрастание роли и требований к педагогическим работникам в условиях, когда образование становится движущей силой инновационного развития страны и </w:t>
      </w:r>
      <w:r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</w:t>
      </w:r>
      <w:r w:rsidRPr="00A322D2">
        <w:rPr>
          <w:rFonts w:ascii="Times New Roman" w:hAnsi="Times New Roman" w:cs="Times New Roman"/>
          <w:sz w:val="28"/>
          <w:szCs w:val="28"/>
        </w:rPr>
        <w:t>и. Важнейшими качествами личности педагога являются инициативность, профессиональная активность, способность креативно, творчески мыслить, готовность обучаться и переобучаться;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формирование мотивации у педагогических работников в непрерывном росте профессионального мастерства;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22D2">
        <w:rPr>
          <w:rFonts w:ascii="Times New Roman" w:hAnsi="Times New Roman" w:cs="Times New Roman"/>
          <w:sz w:val="28"/>
          <w:szCs w:val="28"/>
        </w:rPr>
        <w:t>преодоление профессиональных дефицитов у педагогических работников, сложившихся в ходе профессиональной деятельности;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закрепление молодых педагогических кадров в системе образования, развитие наставничества;</w:t>
      </w:r>
    </w:p>
    <w:p w:rsidR="00410B3D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интеграция цифровых технол</w:t>
      </w:r>
      <w:r>
        <w:rPr>
          <w:rFonts w:ascii="Times New Roman" w:hAnsi="Times New Roman" w:cs="Times New Roman"/>
          <w:sz w:val="28"/>
          <w:szCs w:val="28"/>
        </w:rPr>
        <w:t xml:space="preserve">огий в образовательный процесс. 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A322D2">
        <w:rPr>
          <w:rFonts w:ascii="Times New Roman" w:hAnsi="Times New Roman" w:cs="Times New Roman"/>
          <w:sz w:val="28"/>
          <w:szCs w:val="28"/>
        </w:rPr>
        <w:t>остижение указанной цели предполагает решение следующих задач: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выявление профессиональных дефицитов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совершенствование предметных компетенций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построение индивидуальных маршрутов непрерывного развития проф</w:t>
      </w:r>
      <w:r>
        <w:rPr>
          <w:rFonts w:ascii="Times New Roman" w:hAnsi="Times New Roman" w:cs="Times New Roman"/>
          <w:sz w:val="28"/>
          <w:szCs w:val="28"/>
        </w:rPr>
        <w:t>ессионального мастерства педагог</w:t>
      </w:r>
      <w:r w:rsidRPr="00A322D2">
        <w:rPr>
          <w:rFonts w:ascii="Times New Roman" w:hAnsi="Times New Roman" w:cs="Times New Roman"/>
          <w:sz w:val="28"/>
          <w:szCs w:val="28"/>
        </w:rPr>
        <w:t>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профессиональная переподготовка по образовательным программам педагогической направленности;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развитие цифровой образовательной среды дополнительного профессионального образования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вовлече</w:t>
      </w:r>
      <w:r>
        <w:rPr>
          <w:rFonts w:ascii="Times New Roman" w:hAnsi="Times New Roman" w:cs="Times New Roman"/>
          <w:sz w:val="28"/>
          <w:szCs w:val="28"/>
        </w:rPr>
        <w:t>ние педагогов в экспертную деят</w:t>
      </w:r>
      <w:r w:rsidRPr="00A322D2">
        <w:rPr>
          <w:rFonts w:ascii="Times New Roman" w:hAnsi="Times New Roman" w:cs="Times New Roman"/>
          <w:sz w:val="28"/>
          <w:szCs w:val="28"/>
        </w:rPr>
        <w:t>ельность;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проведение профилактики профессионального выгорания педагогов;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формирование методического актива;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научно-методическое сопровождение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поддержка молодых педагогов</w:t>
      </w:r>
      <w:r>
        <w:rPr>
          <w:rFonts w:ascii="Times New Roman" w:hAnsi="Times New Roman" w:cs="Times New Roman"/>
          <w:sz w:val="28"/>
          <w:szCs w:val="28"/>
        </w:rPr>
        <w:t>, реализация</w:t>
      </w:r>
      <w:r w:rsidRPr="00A322D2">
        <w:rPr>
          <w:rFonts w:ascii="Times New Roman" w:hAnsi="Times New Roman" w:cs="Times New Roman"/>
          <w:sz w:val="28"/>
          <w:szCs w:val="28"/>
        </w:rPr>
        <w:t xml:space="preserve"> программ наставничества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сетевое взаимодействие педагогов (методических объединений, профессиональных сооб</w:t>
      </w:r>
      <w:r>
        <w:rPr>
          <w:rFonts w:ascii="Times New Roman" w:hAnsi="Times New Roman" w:cs="Times New Roman"/>
          <w:sz w:val="28"/>
          <w:szCs w:val="28"/>
        </w:rPr>
        <w:t xml:space="preserve">ществ педагогов) на муниципальном </w:t>
      </w:r>
      <w:r w:rsidRPr="00A322D2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результативная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 методических объединений </w:t>
      </w:r>
      <w:r w:rsidRPr="00A322D2">
        <w:rPr>
          <w:rFonts w:ascii="Times New Roman" w:hAnsi="Times New Roman" w:cs="Times New Roman"/>
          <w:sz w:val="28"/>
          <w:szCs w:val="28"/>
        </w:rPr>
        <w:t>или профессиональных сообществ педагогов</w:t>
      </w:r>
      <w:r w:rsidR="00903198">
        <w:rPr>
          <w:rFonts w:ascii="Times New Roman" w:hAnsi="Times New Roman" w:cs="Times New Roman"/>
          <w:sz w:val="28"/>
          <w:szCs w:val="28"/>
        </w:rPr>
        <w:t>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 xml:space="preserve">выявление кадровых потребностей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Белинского района </w:t>
      </w:r>
      <w:r w:rsidRPr="00A322D2"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развитие кадрового пот</w:t>
      </w:r>
      <w:r w:rsidRPr="00A322D2">
        <w:rPr>
          <w:rFonts w:ascii="Times New Roman" w:hAnsi="Times New Roman" w:cs="Times New Roman"/>
          <w:sz w:val="28"/>
          <w:szCs w:val="28"/>
        </w:rPr>
        <w:t>енциала в образовательных организациях.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Объектом оценки выступает организация системы профессионального</w:t>
      </w:r>
    </w:p>
    <w:p w:rsidR="00410B3D" w:rsidRPr="00A322D2" w:rsidRDefault="00410B3D" w:rsidP="00903198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 xml:space="preserve">роста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Белинского района </w:t>
      </w:r>
      <w:r w:rsidRPr="00A322D2">
        <w:rPr>
          <w:rFonts w:ascii="Times New Roman" w:hAnsi="Times New Roman" w:cs="Times New Roman"/>
          <w:sz w:val="28"/>
          <w:szCs w:val="28"/>
        </w:rPr>
        <w:t>Пензенской области, предметом - результаты этой деятельности.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указанных целей</w:t>
      </w:r>
      <w:r w:rsidRPr="00A322D2">
        <w:rPr>
          <w:rFonts w:ascii="Times New Roman" w:hAnsi="Times New Roman" w:cs="Times New Roman"/>
          <w:sz w:val="28"/>
          <w:szCs w:val="28"/>
        </w:rPr>
        <w:t xml:space="preserve"> и задач определяются группы показателей, в</w:t>
      </w:r>
      <w:r w:rsidR="00351658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числе которых: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Во-первых, показатели по выявлению профессиональных дефицитов педагогических работников. Основными показателями являются;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педагогов (в разрезе учебных предметов), прошедших диагностику профессиональных дефицитов, от общего количества педагогов (в разрезе учебных предметов);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педагогов по каждому из видов дефицитов.</w:t>
      </w:r>
    </w:p>
    <w:p w:rsidR="006E5783" w:rsidRDefault="00410B3D" w:rsidP="006E5783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 xml:space="preserve">Во-вторых, показатели по учету индивидуальных образовательных маршрутов совершенствования профессионального мастерства педагогических работников, разработанных на основе диагностики профессиональных </w:t>
      </w:r>
      <w:r>
        <w:rPr>
          <w:rFonts w:ascii="Times New Roman" w:hAnsi="Times New Roman" w:cs="Times New Roman"/>
          <w:sz w:val="28"/>
          <w:szCs w:val="28"/>
        </w:rPr>
        <w:t xml:space="preserve">дефицитов. </w:t>
      </w:r>
    </w:p>
    <w:p w:rsidR="006E5783" w:rsidRPr="00A322D2" w:rsidRDefault="00410B3D" w:rsidP="006E5783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</w:t>
      </w:r>
      <w:r w:rsidRPr="00A322D2">
        <w:rPr>
          <w:rFonts w:ascii="Times New Roman" w:hAnsi="Times New Roman" w:cs="Times New Roman"/>
          <w:sz w:val="28"/>
          <w:szCs w:val="28"/>
        </w:rPr>
        <w:t>ми являются:</w:t>
      </w:r>
    </w:p>
    <w:p w:rsidR="00410B3D" w:rsidRPr="00A322D2" w:rsidRDefault="00351658" w:rsidP="00351658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410B3D" w:rsidRPr="00A322D2">
        <w:rPr>
          <w:rFonts w:ascii="Times New Roman" w:hAnsi="Times New Roman" w:cs="Times New Roman"/>
          <w:sz w:val="28"/>
          <w:szCs w:val="28"/>
        </w:rPr>
        <w:t>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B3D" w:rsidRPr="00A322D2">
        <w:rPr>
          <w:rFonts w:ascii="Times New Roman" w:hAnsi="Times New Roman" w:cs="Times New Roman"/>
          <w:sz w:val="28"/>
          <w:szCs w:val="28"/>
        </w:rPr>
        <w:t>индивидуальных</w:t>
      </w:r>
      <w:r w:rsidR="00410B3D" w:rsidRPr="00A322D2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B3D" w:rsidRPr="00A322D2">
        <w:rPr>
          <w:rFonts w:ascii="Times New Roman" w:hAnsi="Times New Roman" w:cs="Times New Roman"/>
          <w:sz w:val="28"/>
          <w:szCs w:val="28"/>
        </w:rPr>
        <w:tab/>
        <w:t>маршрутов</w:t>
      </w:r>
      <w:r w:rsidR="006E5783">
        <w:rPr>
          <w:rFonts w:ascii="Times New Roman" w:hAnsi="Times New Roman" w:cs="Times New Roman"/>
          <w:sz w:val="28"/>
          <w:szCs w:val="28"/>
        </w:rPr>
        <w:t xml:space="preserve"> </w:t>
      </w:r>
      <w:r w:rsidR="00410B3D">
        <w:rPr>
          <w:rFonts w:ascii="Times New Roman" w:hAnsi="Times New Roman" w:cs="Times New Roman"/>
          <w:sz w:val="28"/>
          <w:szCs w:val="28"/>
        </w:rPr>
        <w:t>с</w:t>
      </w:r>
      <w:r w:rsidR="00410B3D" w:rsidRPr="00A322D2">
        <w:rPr>
          <w:rFonts w:ascii="Times New Roman" w:hAnsi="Times New Roman" w:cs="Times New Roman"/>
          <w:sz w:val="28"/>
          <w:szCs w:val="28"/>
        </w:rPr>
        <w:t>овершенствования профессионального мастерства педагогических работников, разработанных на основе диагностики профессиональных дефицитов;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педагогических работников, охваченных адресными программами повышения квалификации, разработанными на основе диагностики профессиональных дефицитов.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 xml:space="preserve">В-третьих, показатели по осуществлению профессиональной переподготовки по образовательным программам педагогической направленности. Реализация таких программ позволяет решать задачу по совершенствованию кадровой политики, в том числе за счет привлечения </w:t>
      </w:r>
      <w:r w:rsidRPr="00A322D2">
        <w:rPr>
          <w:rFonts w:ascii="Times New Roman" w:hAnsi="Times New Roman" w:cs="Times New Roman"/>
          <w:sz w:val="28"/>
          <w:szCs w:val="28"/>
        </w:rPr>
        <w:lastRenderedPageBreak/>
        <w:t>новых педагогов с учетом потребностей регионального рынка труда. Показателем здесь является: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специалистов, прошедших программу п</w:t>
      </w:r>
      <w:r>
        <w:rPr>
          <w:rFonts w:ascii="Times New Roman" w:hAnsi="Times New Roman" w:cs="Times New Roman"/>
          <w:sz w:val="28"/>
          <w:szCs w:val="28"/>
        </w:rPr>
        <w:t>ереподготовки по образовательны</w:t>
      </w:r>
      <w:r w:rsidRPr="00A322D2">
        <w:rPr>
          <w:rFonts w:ascii="Times New Roman" w:hAnsi="Times New Roman" w:cs="Times New Roman"/>
          <w:sz w:val="28"/>
          <w:szCs w:val="28"/>
        </w:rPr>
        <w:t>м программам педагогической направленности, от общего количества специалистов, прошедших различные программы переподготовки.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В-четвертых, показатели по развитию цифровой образовательной среды дополнительного профессионального образования педагогических работников. Развитие цифровой образовательной среды дополнительного профессионального образования педагогических работников направлено на разработку дополнительных профессиональных программ с применением электронного обучения и дистанционных образовательных технологий, что позволяет педагогическим работникам совершенствовать свои профессиональные компетенции, в том числе цифровую, и ориентирует методические службы на сопровождение цифровизации образования.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Основными показателями здесь являются: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педагогических работников, прошедших обучение по дополнительным профессиональным программам в дистанционной форме;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программ ДПО, реализуемых с применением электронного обучения, разработанных в Пензенской области.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В-пятых, показатели п</w:t>
      </w:r>
      <w:r>
        <w:rPr>
          <w:rFonts w:ascii="Times New Roman" w:hAnsi="Times New Roman" w:cs="Times New Roman"/>
          <w:sz w:val="28"/>
          <w:szCs w:val="28"/>
        </w:rPr>
        <w:t>о вовлечению педагогов в эксперт</w:t>
      </w:r>
      <w:r w:rsidRPr="00A322D2">
        <w:rPr>
          <w:rFonts w:ascii="Times New Roman" w:hAnsi="Times New Roman" w:cs="Times New Roman"/>
          <w:sz w:val="28"/>
          <w:szCs w:val="28"/>
        </w:rPr>
        <w:t>ную деятельность. Показателем является доля педагогов, вовлеченных в экспертную деятельность.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В-шестых, показатели по формированию методического актива.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Новые вызовы системе образования, а вместе с тем и новые требования к профессиона</w:t>
      </w:r>
      <w:r>
        <w:rPr>
          <w:rFonts w:ascii="Times New Roman" w:hAnsi="Times New Roman" w:cs="Times New Roman"/>
          <w:sz w:val="28"/>
          <w:szCs w:val="28"/>
        </w:rPr>
        <w:t>льной деятельности педагогов акт</w:t>
      </w:r>
      <w:r w:rsidRPr="00A322D2">
        <w:rPr>
          <w:rFonts w:ascii="Times New Roman" w:hAnsi="Times New Roman" w:cs="Times New Roman"/>
          <w:sz w:val="28"/>
          <w:szCs w:val="28"/>
        </w:rPr>
        <w:t>уализируют задачу обновления содержания систе</w:t>
      </w:r>
      <w:r>
        <w:rPr>
          <w:rFonts w:ascii="Times New Roman" w:hAnsi="Times New Roman" w:cs="Times New Roman"/>
          <w:sz w:val="28"/>
          <w:szCs w:val="28"/>
        </w:rPr>
        <w:t>мы метод</w:t>
      </w:r>
      <w:r w:rsidRPr="00A322D2">
        <w:rPr>
          <w:rFonts w:ascii="Times New Roman" w:hAnsi="Times New Roman" w:cs="Times New Roman"/>
          <w:sz w:val="28"/>
          <w:szCs w:val="28"/>
        </w:rPr>
        <w:t>ической работы, в связи с чем возникает</w:t>
      </w:r>
      <w:r w:rsidR="006E5783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необходимость формирования методического актива, который представляет собой пул высококвалифицированных специалистов из числа педагогических работников, привлекаемых к осуществлению методической помощи другим педагогическим работникам.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Основными показателями здесь являются: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педагогических работников, вошедших в методический актив, от общего числа педагогических работников;</w:t>
      </w:r>
    </w:p>
    <w:p w:rsidR="00410B3D" w:rsidRPr="00A322D2" w:rsidRDefault="006E5783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>доля педагогических работников, привлекаемых для работы в центры непрерывного повышения профессионального мастерства педагогических работников, от общего числа педагогических работников.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В-седьмых, показатели</w:t>
      </w:r>
      <w:r w:rsidR="005B74CA">
        <w:rPr>
          <w:rFonts w:ascii="Times New Roman" w:hAnsi="Times New Roman" w:cs="Times New Roman"/>
          <w:sz w:val="28"/>
          <w:szCs w:val="28"/>
        </w:rPr>
        <w:t xml:space="preserve"> по поддержке молодых педагогов </w:t>
      </w:r>
      <w:r w:rsidR="007F418A">
        <w:rPr>
          <w:rFonts w:ascii="Times New Roman" w:hAnsi="Times New Roman" w:cs="Times New Roman"/>
          <w:sz w:val="28"/>
          <w:szCs w:val="28"/>
        </w:rPr>
        <w:t xml:space="preserve">в </w:t>
      </w:r>
      <w:r w:rsidRPr="00A322D2">
        <w:rPr>
          <w:rFonts w:ascii="Times New Roman" w:hAnsi="Times New Roman" w:cs="Times New Roman"/>
          <w:sz w:val="28"/>
          <w:szCs w:val="28"/>
        </w:rPr>
        <w:t>реализации программ наставничества педагогических работников.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Одной из важнейших задач в системе образования является создание условий для успешной адаптации и полноценной самореализации молодых кадров. Привлечение к работе молодых специалистов, педагогов, получивших современное профессиональное образование, поможет решить проблему кадрового обеспечения, позволит ускорит процесс внедрения стандартов, с</w:t>
      </w:r>
      <w:r>
        <w:rPr>
          <w:rFonts w:ascii="Times New Roman" w:hAnsi="Times New Roman" w:cs="Times New Roman"/>
          <w:sz w:val="28"/>
          <w:szCs w:val="28"/>
        </w:rPr>
        <w:t>овременных информационных, комму</w:t>
      </w:r>
      <w:r w:rsidRPr="00A322D2">
        <w:rPr>
          <w:rFonts w:ascii="Times New Roman" w:hAnsi="Times New Roman" w:cs="Times New Roman"/>
          <w:sz w:val="28"/>
          <w:szCs w:val="28"/>
        </w:rPr>
        <w:t xml:space="preserve">никативных и </w:t>
      </w:r>
      <w:r w:rsidRPr="00A322D2">
        <w:rPr>
          <w:rFonts w:ascii="Times New Roman" w:hAnsi="Times New Roman" w:cs="Times New Roman"/>
          <w:sz w:val="28"/>
          <w:szCs w:val="28"/>
        </w:rPr>
        <w:lastRenderedPageBreak/>
        <w:t>здоровьесберегающих технологий, других педагогических инноваций в систему общего образования.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На этапе вхождения в профессию молодой специалист нуждается в личностной, социальной, профессиональной поддержке. Таку</w:t>
      </w:r>
      <w:r>
        <w:rPr>
          <w:rFonts w:ascii="Times New Roman" w:hAnsi="Times New Roman" w:cs="Times New Roman"/>
          <w:sz w:val="28"/>
          <w:szCs w:val="28"/>
        </w:rPr>
        <w:t>ю поддержку призвана оказать сис</w:t>
      </w:r>
      <w:r w:rsidRPr="00A322D2">
        <w:rPr>
          <w:rFonts w:ascii="Times New Roman" w:hAnsi="Times New Roman" w:cs="Times New Roman"/>
          <w:sz w:val="28"/>
          <w:szCs w:val="28"/>
        </w:rPr>
        <w:t>тема наставничества. Конечным результатом деятельности наставника является обретение способности молодым педагогом к самостоятельным действиям, преодоление барьеров, адаптация, профессиональный рост и др.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Основными показателями</w:t>
      </w:r>
      <w:r>
        <w:rPr>
          <w:rFonts w:ascii="Times New Roman" w:hAnsi="Times New Roman" w:cs="Times New Roman"/>
          <w:sz w:val="28"/>
          <w:szCs w:val="28"/>
        </w:rPr>
        <w:t xml:space="preserve"> по поддержке молодых педагогов в </w:t>
      </w:r>
      <w:r w:rsidRPr="00A322D2">
        <w:rPr>
          <w:rFonts w:ascii="Times New Roman" w:hAnsi="Times New Roman" w:cs="Times New Roman"/>
          <w:sz w:val="28"/>
          <w:szCs w:val="28"/>
        </w:rPr>
        <w:t>реализации программ наставничества педагогических работников являются:</w:t>
      </w:r>
    </w:p>
    <w:p w:rsidR="00410B3D" w:rsidRPr="00A322D2" w:rsidRDefault="00082FF0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количество проект</w:t>
      </w:r>
      <w:r w:rsidR="00410B3D" w:rsidRPr="00A322D2">
        <w:rPr>
          <w:rFonts w:ascii="Times New Roman" w:hAnsi="Times New Roman" w:cs="Times New Roman"/>
          <w:sz w:val="28"/>
          <w:szCs w:val="28"/>
        </w:rPr>
        <w:t xml:space="preserve">ов по поддержке молодых </w:t>
      </w:r>
      <w:r w:rsidR="00410B3D">
        <w:rPr>
          <w:rFonts w:ascii="Times New Roman" w:hAnsi="Times New Roman" w:cs="Times New Roman"/>
          <w:sz w:val="28"/>
          <w:szCs w:val="28"/>
        </w:rPr>
        <w:t>педагогов, реализуемых в муниципалитете</w:t>
      </w:r>
      <w:r w:rsidR="00410B3D" w:rsidRPr="00A322D2">
        <w:rPr>
          <w:rFonts w:ascii="Times New Roman" w:hAnsi="Times New Roman" w:cs="Times New Roman"/>
          <w:sz w:val="28"/>
          <w:szCs w:val="28"/>
        </w:rPr>
        <w:t>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доля </w:t>
      </w:r>
      <w:r w:rsidRPr="00A322D2">
        <w:rPr>
          <w:rFonts w:ascii="Times New Roman" w:hAnsi="Times New Roman" w:cs="Times New Roman"/>
          <w:sz w:val="28"/>
          <w:szCs w:val="28"/>
        </w:rPr>
        <w:t>молодых педагогов, охваченных мероприятиями в рамках проектов по поддержке моло</w:t>
      </w:r>
      <w:r w:rsidR="00C81A78">
        <w:rPr>
          <w:rFonts w:ascii="Times New Roman" w:hAnsi="Times New Roman" w:cs="Times New Roman"/>
          <w:sz w:val="28"/>
          <w:szCs w:val="28"/>
        </w:rPr>
        <w:t xml:space="preserve">дых педагогов, от общего числа </w:t>
      </w:r>
      <w:r w:rsidRPr="00A322D2">
        <w:rPr>
          <w:rFonts w:ascii="Times New Roman" w:hAnsi="Times New Roman" w:cs="Times New Roman"/>
          <w:sz w:val="28"/>
          <w:szCs w:val="28"/>
        </w:rPr>
        <w:t>молодых педагогов;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наличие (количество) программ наста</w:t>
      </w:r>
      <w:r>
        <w:rPr>
          <w:rFonts w:ascii="Times New Roman" w:hAnsi="Times New Roman" w:cs="Times New Roman"/>
          <w:sz w:val="28"/>
          <w:szCs w:val="28"/>
        </w:rPr>
        <w:t>вничества, реализуемых в районе</w:t>
      </w:r>
      <w:r w:rsidRPr="00A322D2">
        <w:rPr>
          <w:rFonts w:ascii="Times New Roman" w:hAnsi="Times New Roman" w:cs="Times New Roman"/>
          <w:sz w:val="28"/>
          <w:szCs w:val="28"/>
        </w:rPr>
        <w:t>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количество индивидуальных программ наставничества, разработанных и утвержденн</w:t>
      </w:r>
      <w:r>
        <w:rPr>
          <w:rFonts w:ascii="Times New Roman" w:hAnsi="Times New Roman" w:cs="Times New Roman"/>
          <w:sz w:val="28"/>
          <w:szCs w:val="28"/>
        </w:rPr>
        <w:t>ых образовательными организация</w:t>
      </w:r>
      <w:r w:rsidRPr="00A322D2">
        <w:rPr>
          <w:rFonts w:ascii="Times New Roman" w:hAnsi="Times New Roman" w:cs="Times New Roman"/>
          <w:sz w:val="28"/>
          <w:szCs w:val="28"/>
        </w:rPr>
        <w:t>ми;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педагогов, участвующих в программах наставничества, от общего числа педагогов;</w:t>
      </w:r>
    </w:p>
    <w:p w:rsidR="00410B3D" w:rsidRPr="00A322D2" w:rsidRDefault="00410B3D" w:rsidP="009F55CF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педагогов, сопровождаемых</w:t>
      </w:r>
      <w:r w:rsidRPr="00A322D2">
        <w:rPr>
          <w:rFonts w:ascii="Times New Roman" w:hAnsi="Times New Roman" w:cs="Times New Roman"/>
          <w:sz w:val="28"/>
          <w:szCs w:val="28"/>
        </w:rPr>
        <w:tab/>
        <w:t>педагогами-методистами,</w:t>
      </w:r>
      <w:r w:rsidR="009F55CF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прошедшими региональный отбор;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наличие прог</w:t>
      </w:r>
      <w:r>
        <w:rPr>
          <w:rFonts w:ascii="Times New Roman" w:hAnsi="Times New Roman" w:cs="Times New Roman"/>
          <w:sz w:val="28"/>
          <w:szCs w:val="28"/>
        </w:rPr>
        <w:t>раммы поддержки методичес</w:t>
      </w:r>
      <w:r w:rsidRPr="00A322D2">
        <w:rPr>
          <w:rFonts w:ascii="Times New Roman" w:hAnsi="Times New Roman" w:cs="Times New Roman"/>
          <w:sz w:val="28"/>
          <w:szCs w:val="28"/>
        </w:rPr>
        <w:t>ких объединений, профессиональных сообществ педагогов.</w:t>
      </w:r>
    </w:p>
    <w:p w:rsidR="00410B3D" w:rsidRPr="00A322D2" w:rsidRDefault="00410B3D" w:rsidP="00050A87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В-восьмых, показатели научно-методического сопровождения педагогических работников и управленческих кадров, обеспечивающего повышение квалификации и непрерывное развитие их профессионального мастерства.</w:t>
      </w:r>
    </w:p>
    <w:p w:rsidR="00766497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Основные направления деятельности такой системы на региональном уровне определены Концепцией создания еди</w:t>
      </w:r>
      <w:r w:rsidR="00766497">
        <w:rPr>
          <w:rFonts w:ascii="Times New Roman" w:hAnsi="Times New Roman" w:cs="Times New Roman"/>
          <w:sz w:val="28"/>
          <w:szCs w:val="28"/>
        </w:rPr>
        <w:t>ной федеральной системы научно-</w:t>
      </w:r>
      <w:r w:rsidRPr="00A322D2">
        <w:rPr>
          <w:rFonts w:ascii="Times New Roman" w:hAnsi="Times New Roman" w:cs="Times New Roman"/>
          <w:sz w:val="28"/>
          <w:szCs w:val="28"/>
        </w:rPr>
        <w:t>методического сопровождения педагогических работн</w:t>
      </w:r>
      <w:r w:rsidR="00766497">
        <w:rPr>
          <w:rFonts w:ascii="Times New Roman" w:hAnsi="Times New Roman" w:cs="Times New Roman"/>
          <w:sz w:val="28"/>
          <w:szCs w:val="28"/>
        </w:rPr>
        <w:t xml:space="preserve">иков (утвержденной </w:t>
      </w:r>
      <w:r w:rsidRPr="00A322D2">
        <w:rPr>
          <w:rFonts w:ascii="Times New Roman" w:hAnsi="Times New Roman" w:cs="Times New Roman"/>
          <w:sz w:val="28"/>
          <w:szCs w:val="28"/>
        </w:rPr>
        <w:t xml:space="preserve">распоряжением Министерства просвещения Российской Федерации от 6 августа 2020 г. № Р-76): </w:t>
      </w:r>
    </w:p>
    <w:p w:rsidR="00410B3D" w:rsidRPr="00A322D2" w:rsidRDefault="00766497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>формирование персональных</w:t>
      </w:r>
      <w:r w:rsidR="00410B3D" w:rsidRPr="00A322D2">
        <w:rPr>
          <w:rFonts w:ascii="Times New Roman" w:hAnsi="Times New Roman" w:cs="Times New Roman"/>
          <w:sz w:val="28"/>
          <w:szCs w:val="28"/>
        </w:rPr>
        <w:tab/>
      </w:r>
      <w:r w:rsidR="000973DD">
        <w:rPr>
          <w:rFonts w:ascii="Times New Roman" w:hAnsi="Times New Roman" w:cs="Times New Roman"/>
          <w:sz w:val="28"/>
          <w:szCs w:val="28"/>
        </w:rPr>
        <w:t xml:space="preserve"> </w:t>
      </w:r>
      <w:r w:rsidR="00410B3D" w:rsidRPr="00A322D2">
        <w:rPr>
          <w:rFonts w:ascii="Times New Roman" w:hAnsi="Times New Roman" w:cs="Times New Roman"/>
          <w:sz w:val="28"/>
          <w:szCs w:val="28"/>
        </w:rPr>
        <w:t>траекторий профессионального</w:t>
      </w:r>
      <w:r w:rsidR="000973DD">
        <w:rPr>
          <w:rFonts w:ascii="Times New Roman" w:hAnsi="Times New Roman" w:cs="Times New Roman"/>
          <w:sz w:val="28"/>
          <w:szCs w:val="28"/>
        </w:rPr>
        <w:t xml:space="preserve"> </w:t>
      </w:r>
      <w:r w:rsidR="00410B3D" w:rsidRPr="00A322D2">
        <w:rPr>
          <w:rFonts w:ascii="Times New Roman" w:hAnsi="Times New Roman" w:cs="Times New Roman"/>
          <w:sz w:val="28"/>
          <w:szCs w:val="28"/>
        </w:rPr>
        <w:t>развития педагогов и управленческих кадров на основе независимой диа</w:t>
      </w:r>
      <w:r w:rsidR="00410B3D">
        <w:rPr>
          <w:rFonts w:ascii="Times New Roman" w:hAnsi="Times New Roman" w:cs="Times New Roman"/>
          <w:sz w:val="28"/>
          <w:szCs w:val="28"/>
        </w:rPr>
        <w:t>гностики профессиональных компет</w:t>
      </w:r>
      <w:r w:rsidR="00410B3D" w:rsidRPr="00A322D2">
        <w:rPr>
          <w:rFonts w:ascii="Times New Roman" w:hAnsi="Times New Roman" w:cs="Times New Roman"/>
          <w:sz w:val="28"/>
          <w:szCs w:val="28"/>
        </w:rPr>
        <w:t>енций;</w:t>
      </w:r>
    </w:p>
    <w:p w:rsidR="00410B3D" w:rsidRPr="00A322D2" w:rsidRDefault="00410B3D" w:rsidP="000973D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повышение квалификации</w:t>
      </w:r>
      <w:r w:rsidRPr="00A322D2">
        <w:rPr>
          <w:rFonts w:ascii="Times New Roman" w:hAnsi="Times New Roman" w:cs="Times New Roman"/>
          <w:sz w:val="28"/>
          <w:szCs w:val="28"/>
        </w:rPr>
        <w:tab/>
        <w:t>педагогических работников</w:t>
      </w:r>
      <w:r w:rsidRPr="00A322D2">
        <w:rPr>
          <w:rFonts w:ascii="Times New Roman" w:hAnsi="Times New Roman" w:cs="Times New Roman"/>
          <w:sz w:val="28"/>
          <w:szCs w:val="28"/>
        </w:rPr>
        <w:tab/>
        <w:t>и</w:t>
      </w:r>
      <w:r w:rsidR="000973DD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управленческих кадров с учетом выявленных профессиональных дефицитов;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обеспечение педагогов и управленческих кадров методическими рекомендациями, материалами (в том числе цифровыми);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информирование педаг</w:t>
      </w:r>
      <w:r w:rsidRPr="00A322D2">
        <w:rPr>
          <w:rFonts w:ascii="Times New Roman" w:hAnsi="Times New Roman" w:cs="Times New Roman"/>
          <w:sz w:val="28"/>
          <w:szCs w:val="28"/>
        </w:rPr>
        <w:t>огической общественности об основных тенденциях развития образования;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привлечение в образовательные организации лучших выпускников образовательных организаций высшего (педагогического) образования;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организация профессиональных стажировок (в том числе на базе организаций среднего профессионального (педагогического) образования);</w:t>
      </w:r>
    </w:p>
    <w:p w:rsidR="00410B3D" w:rsidRPr="00A322D2" w:rsidRDefault="00410B3D" w:rsidP="00074E65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руководство деяте</w:t>
      </w:r>
      <w:r w:rsidR="00074E65">
        <w:rPr>
          <w:rFonts w:ascii="Times New Roman" w:hAnsi="Times New Roman" w:cs="Times New Roman"/>
          <w:sz w:val="28"/>
          <w:szCs w:val="28"/>
        </w:rPr>
        <w:t>льностью</w:t>
      </w:r>
      <w:r w:rsidR="00074E65">
        <w:rPr>
          <w:rFonts w:ascii="Times New Roman" w:hAnsi="Times New Roman" w:cs="Times New Roman"/>
          <w:sz w:val="28"/>
          <w:szCs w:val="28"/>
        </w:rPr>
        <w:tab/>
        <w:t xml:space="preserve">инновационных площадок </w:t>
      </w:r>
      <w:r w:rsidRPr="00A322D2">
        <w:rPr>
          <w:rFonts w:ascii="Times New Roman" w:hAnsi="Times New Roman" w:cs="Times New Roman"/>
          <w:sz w:val="28"/>
          <w:szCs w:val="28"/>
        </w:rPr>
        <w:t>по</w:t>
      </w:r>
      <w:r w:rsidR="00074E65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реализации сетевых проектов.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По каждому направлению формируются количественные показатели.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В-девятых, показатели по реализации сетевого взаимодействия педагогов (методически</w:t>
      </w:r>
      <w:r w:rsidR="009412D1">
        <w:rPr>
          <w:rFonts w:ascii="Times New Roman" w:hAnsi="Times New Roman" w:cs="Times New Roman"/>
          <w:sz w:val="28"/>
          <w:szCs w:val="28"/>
        </w:rPr>
        <w:t>х</w:t>
      </w:r>
      <w:r w:rsidR="009412D1">
        <w:rPr>
          <w:rFonts w:ascii="Times New Roman" w:hAnsi="Times New Roman" w:cs="Times New Roman"/>
          <w:sz w:val="28"/>
          <w:szCs w:val="28"/>
        </w:rPr>
        <w:tab/>
        <w:t>объединений,</w:t>
      </w:r>
      <w:r w:rsidR="009412D1">
        <w:rPr>
          <w:rFonts w:ascii="Times New Roman" w:hAnsi="Times New Roman" w:cs="Times New Roman"/>
          <w:sz w:val="28"/>
          <w:szCs w:val="28"/>
        </w:rPr>
        <w:tab/>
        <w:t xml:space="preserve">профессиональных сообществ </w:t>
      </w:r>
      <w:r w:rsidRPr="00A322D2">
        <w:rPr>
          <w:rFonts w:ascii="Times New Roman" w:hAnsi="Times New Roman" w:cs="Times New Roman"/>
          <w:sz w:val="28"/>
          <w:szCs w:val="28"/>
        </w:rPr>
        <w:t>педагогов)</w:t>
      </w:r>
      <w:r w:rsidRPr="00A322D2">
        <w:rPr>
          <w:rFonts w:ascii="Times New Roman" w:hAnsi="Times New Roman" w:cs="Times New Roman"/>
          <w:sz w:val="28"/>
          <w:szCs w:val="28"/>
        </w:rPr>
        <w:tab/>
        <w:t>на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Pr="00A322D2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Развитие системы образования через методическую сеть обеспечивает открытость достижений педагогов, стимулирует их активность в распространении и освоении иннов</w:t>
      </w:r>
      <w:r>
        <w:rPr>
          <w:rFonts w:ascii="Times New Roman" w:hAnsi="Times New Roman" w:cs="Times New Roman"/>
          <w:sz w:val="28"/>
          <w:szCs w:val="28"/>
        </w:rPr>
        <w:t>ационног</w:t>
      </w:r>
      <w:r w:rsidRPr="00A322D2">
        <w:rPr>
          <w:rFonts w:ascii="Times New Roman" w:hAnsi="Times New Roman" w:cs="Times New Roman"/>
          <w:sz w:val="28"/>
          <w:szCs w:val="28"/>
        </w:rPr>
        <w:t>о опыта, создает благоприятные условия для непрерывного</w:t>
      </w:r>
      <w:r w:rsidRPr="00A322D2">
        <w:rPr>
          <w:rFonts w:ascii="Times New Roman" w:hAnsi="Times New Roman" w:cs="Times New Roman"/>
          <w:sz w:val="28"/>
          <w:szCs w:val="28"/>
        </w:rPr>
        <w:tab/>
        <w:t>образования п</w:t>
      </w:r>
      <w:r>
        <w:rPr>
          <w:rFonts w:ascii="Times New Roman" w:hAnsi="Times New Roman" w:cs="Times New Roman"/>
          <w:sz w:val="28"/>
          <w:szCs w:val="28"/>
        </w:rPr>
        <w:t>едагогических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работников, роста </w:t>
      </w:r>
      <w:r w:rsidRPr="00A322D2">
        <w:rPr>
          <w:rFonts w:ascii="Times New Roman" w:hAnsi="Times New Roman" w:cs="Times New Roman"/>
          <w:sz w:val="28"/>
          <w:szCs w:val="28"/>
        </w:rPr>
        <w:t>их</w:t>
      </w:r>
      <w:r w:rsidR="008D08AB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профессиональной компетентности.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Основными показателями являются: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педагогов, включенных в сетевые сообщества, от общего числа педагогов;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количество методических объединений/профессиональных сообществ педагогов.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С цель</w:t>
      </w:r>
      <w:r>
        <w:rPr>
          <w:rFonts w:ascii="Times New Roman" w:hAnsi="Times New Roman" w:cs="Times New Roman"/>
          <w:sz w:val="28"/>
          <w:szCs w:val="28"/>
        </w:rPr>
        <w:t xml:space="preserve">ю совершенствования муниципальной </w:t>
      </w:r>
      <w:r w:rsidRPr="00A322D2">
        <w:rPr>
          <w:rFonts w:ascii="Times New Roman" w:hAnsi="Times New Roman" w:cs="Times New Roman"/>
          <w:sz w:val="28"/>
          <w:szCs w:val="28"/>
        </w:rPr>
        <w:t xml:space="preserve"> системы методической работы проводится анализ состояния и результатов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методических объединений </w:t>
      </w:r>
      <w:r w:rsidRPr="00A322D2">
        <w:rPr>
          <w:rFonts w:ascii="Times New Roman" w:hAnsi="Times New Roman" w:cs="Times New Roman"/>
          <w:sz w:val="28"/>
          <w:szCs w:val="28"/>
        </w:rPr>
        <w:t>или профессиональных сообществ педаго</w:t>
      </w:r>
      <w:r>
        <w:rPr>
          <w:rFonts w:ascii="Times New Roman" w:hAnsi="Times New Roman" w:cs="Times New Roman"/>
          <w:sz w:val="28"/>
          <w:szCs w:val="28"/>
        </w:rPr>
        <w:t xml:space="preserve">гов, позволяющий выстраивать </w:t>
      </w:r>
      <w:r w:rsidR="00F2001D">
        <w:rPr>
          <w:rFonts w:ascii="Times New Roman" w:hAnsi="Times New Roman" w:cs="Times New Roman"/>
          <w:sz w:val="28"/>
          <w:szCs w:val="28"/>
        </w:rPr>
        <w:t>траекторию</w:t>
      </w:r>
      <w:r>
        <w:rPr>
          <w:rFonts w:ascii="Times New Roman" w:hAnsi="Times New Roman" w:cs="Times New Roman"/>
          <w:sz w:val="28"/>
          <w:szCs w:val="28"/>
        </w:rPr>
        <w:t xml:space="preserve"> их развит</w:t>
      </w:r>
      <w:r w:rsidRPr="00A322D2">
        <w:rPr>
          <w:rFonts w:ascii="Times New Roman" w:hAnsi="Times New Roman" w:cs="Times New Roman"/>
          <w:sz w:val="28"/>
          <w:szCs w:val="28"/>
        </w:rPr>
        <w:t>ия, ликвидировать дефициты.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 xml:space="preserve">В-десятых, показатели по выявлению кадровых потребностей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 Белинского района </w:t>
      </w:r>
      <w:r w:rsidRPr="00A322D2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Кадровый дефицит является одним из факторов снижения качества образования, для устранения которого необходимо выявлять кадровые потребности в образовательных организациях.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Здесь показателями являются: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обеспеченность образовательных организаций педагогическими кадрами,</w:t>
      </w:r>
    </w:p>
    <w:p w:rsidR="00410B3D" w:rsidRPr="00A322D2" w:rsidRDefault="00410B3D" w:rsidP="00F2001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доля молоды</w:t>
      </w:r>
      <w:r w:rsidR="00F2001D">
        <w:rPr>
          <w:rFonts w:ascii="Times New Roman" w:hAnsi="Times New Roman" w:cs="Times New Roman"/>
          <w:sz w:val="28"/>
          <w:szCs w:val="28"/>
        </w:rPr>
        <w:t>х педагогов,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 педагогических работников пенсионного возраста,</w:t>
      </w:r>
    </w:p>
    <w:p w:rsidR="00410B3D" w:rsidRPr="00A322D2" w:rsidRDefault="0006360B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доля учителей-совместителей,</w:t>
      </w:r>
    </w:p>
    <w:p w:rsidR="00410B3D" w:rsidRPr="00A322D2" w:rsidRDefault="00410B3D" w:rsidP="0006360B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доля</w:t>
      </w:r>
      <w:r w:rsidR="00392A9E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="00392A9E">
        <w:rPr>
          <w:rFonts w:ascii="Times New Roman" w:hAnsi="Times New Roman" w:cs="Times New Roman"/>
          <w:sz w:val="28"/>
          <w:szCs w:val="28"/>
        </w:rPr>
        <w:t xml:space="preserve"> работников,</w:t>
      </w:r>
      <w:r w:rsidR="00392A9E">
        <w:rPr>
          <w:rFonts w:ascii="Times New Roman" w:hAnsi="Times New Roman" w:cs="Times New Roman"/>
          <w:sz w:val="28"/>
          <w:szCs w:val="28"/>
        </w:rPr>
        <w:tab/>
        <w:t xml:space="preserve"> имеющих </w:t>
      </w:r>
      <w:r w:rsidR="0006360B">
        <w:rPr>
          <w:rFonts w:ascii="Times New Roman" w:hAnsi="Times New Roman" w:cs="Times New Roman"/>
          <w:sz w:val="28"/>
          <w:szCs w:val="28"/>
        </w:rPr>
        <w:t>образование,</w:t>
      </w:r>
      <w:r w:rsidR="00392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322D2">
        <w:rPr>
          <w:rFonts w:ascii="Times New Roman" w:hAnsi="Times New Roman" w:cs="Times New Roman"/>
          <w:sz w:val="28"/>
          <w:szCs w:val="28"/>
        </w:rPr>
        <w:t xml:space="preserve">оответствующее </w:t>
      </w:r>
      <w:r w:rsidR="00392A9E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 xml:space="preserve">профилю </w:t>
      </w:r>
      <w:r w:rsidR="00392A9E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>преподаваемого учебного предмета.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Ориентация на развитие кадрового потенциала предполагает разработку и реализацию стратегии кадровой политики, направленную на повышение результативности деятельности педагогических работников и использование их умений и способностей для достижения поставленных педагогических целей.</w:t>
      </w:r>
    </w:p>
    <w:p w:rsidR="00392A9E" w:rsidRDefault="00392A9E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10B3D" w:rsidRPr="00A322D2">
        <w:rPr>
          <w:rFonts w:ascii="Times New Roman" w:hAnsi="Times New Roman" w:cs="Times New Roman"/>
          <w:sz w:val="28"/>
          <w:szCs w:val="28"/>
        </w:rPr>
        <w:t>качестве методов сбора информации</w:t>
      </w:r>
      <w:r w:rsidR="00410B3D" w:rsidRPr="00A322D2">
        <w:rPr>
          <w:rFonts w:ascii="Times New Roman" w:hAnsi="Times New Roman" w:cs="Times New Roman"/>
          <w:sz w:val="28"/>
          <w:szCs w:val="28"/>
        </w:rPr>
        <w:tab/>
        <w:t>выступают:</w:t>
      </w:r>
      <w:r w:rsidR="00410B3D" w:rsidRPr="00A322D2">
        <w:rPr>
          <w:rFonts w:ascii="Times New Roman" w:hAnsi="Times New Roman" w:cs="Times New Roman"/>
          <w:sz w:val="28"/>
          <w:szCs w:val="28"/>
        </w:rPr>
        <w:tab/>
      </w:r>
    </w:p>
    <w:p w:rsidR="00410B3D" w:rsidRPr="00A322D2" w:rsidRDefault="00392A9E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>тестирование,</w:t>
      </w:r>
    </w:p>
    <w:p w:rsidR="00392A9E" w:rsidRDefault="00392A9E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 xml:space="preserve">анкетирование педагогических работников, </w:t>
      </w:r>
    </w:p>
    <w:p w:rsidR="00392A9E" w:rsidRDefault="00392A9E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 xml:space="preserve">мониторинг количественных и качественных показателей кадрового состава образовательных организаций, </w:t>
      </w:r>
    </w:p>
    <w:p w:rsidR="00392A9E" w:rsidRDefault="00392A9E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 xml:space="preserve">мониторинг реализации программ ДНО, </w:t>
      </w:r>
    </w:p>
    <w:p w:rsidR="00303869" w:rsidRDefault="00392A9E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 xml:space="preserve">изучение нормативных документов федерального и регионального уровня, </w:t>
      </w:r>
    </w:p>
    <w:p w:rsidR="00410B3D" w:rsidRPr="00A322D2" w:rsidRDefault="00303869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B3D" w:rsidRPr="00A322D2">
        <w:rPr>
          <w:rFonts w:ascii="Times New Roman" w:hAnsi="Times New Roman" w:cs="Times New Roman"/>
          <w:sz w:val="28"/>
          <w:szCs w:val="28"/>
        </w:rPr>
        <w:t>информативно-целевой анализ документов (включая официальные сайты образовательных организаций).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Все исследования проводятся в соответствии с разработанными показателями в режиме мониторинга с ис</w:t>
      </w:r>
      <w:r>
        <w:rPr>
          <w:rFonts w:ascii="Times New Roman" w:hAnsi="Times New Roman" w:cs="Times New Roman"/>
          <w:sz w:val="28"/>
          <w:szCs w:val="28"/>
        </w:rPr>
        <w:t>пользованием региональной инфор</w:t>
      </w:r>
      <w:r w:rsidRPr="00A322D2">
        <w:rPr>
          <w:rFonts w:ascii="Times New Roman" w:hAnsi="Times New Roman" w:cs="Times New Roman"/>
          <w:sz w:val="28"/>
          <w:szCs w:val="28"/>
        </w:rPr>
        <w:t>мационной системы образования Пензенской области.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В ходе мониторинга осуществляются оценка и анализ показателей: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 выявлению профессиональных дефицитов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 учету индивидуальных образовательных маршрутов совершенствования профессионального мастерства педагогических работников, разработанных на основе диагностики профессиональных дефицитов;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 осуществлению профессиональной переподготовки по образовательным программам педагогической направленности;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 развитию цифровой образовательной среды дополнительного профес</w:t>
      </w:r>
      <w:r>
        <w:rPr>
          <w:rFonts w:ascii="Times New Roman" w:hAnsi="Times New Roman" w:cs="Times New Roman"/>
          <w:sz w:val="28"/>
          <w:szCs w:val="28"/>
        </w:rPr>
        <w:t>сионального образования педагог</w:t>
      </w:r>
      <w:r w:rsidRPr="00A322D2">
        <w:rPr>
          <w:rFonts w:ascii="Times New Roman" w:hAnsi="Times New Roman" w:cs="Times New Roman"/>
          <w:sz w:val="28"/>
          <w:szCs w:val="28"/>
        </w:rPr>
        <w:t>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 вовлечению педагогов в экспертную деятельность;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 формированию методического актива;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 поддержке молодых педагогов в </w:t>
      </w:r>
      <w:r w:rsidRPr="00A322D2">
        <w:rPr>
          <w:rFonts w:ascii="Times New Roman" w:hAnsi="Times New Roman" w:cs="Times New Roman"/>
          <w:sz w:val="28"/>
          <w:szCs w:val="28"/>
        </w:rPr>
        <w:t>реализации программ наставничества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по реализации сетевого взаимодействия п</w:t>
      </w:r>
      <w:r>
        <w:rPr>
          <w:rFonts w:ascii="Times New Roman" w:hAnsi="Times New Roman" w:cs="Times New Roman"/>
          <w:sz w:val="28"/>
          <w:szCs w:val="28"/>
        </w:rPr>
        <w:t>едагогов (методических объединени</w:t>
      </w:r>
      <w:r w:rsidRPr="00A322D2">
        <w:rPr>
          <w:rFonts w:ascii="Times New Roman" w:hAnsi="Times New Roman" w:cs="Times New Roman"/>
          <w:sz w:val="28"/>
          <w:szCs w:val="28"/>
        </w:rPr>
        <w:t xml:space="preserve">й, профессиональных сообществ педагогов) 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A322D2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 xml:space="preserve">по выявлению кадровых потребностей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Белинского района </w:t>
      </w:r>
      <w:r w:rsidRPr="00A322D2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анализа результатов монит</w:t>
      </w:r>
      <w:r w:rsidRPr="00A322D2">
        <w:rPr>
          <w:rFonts w:ascii="Times New Roman" w:hAnsi="Times New Roman" w:cs="Times New Roman"/>
          <w:sz w:val="28"/>
          <w:szCs w:val="28"/>
        </w:rPr>
        <w:t>оринга разрабатываются адресные рекомендации, рекомендации по использованию успешных практик, методические и иные материалы.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С целью повышения эффективности профессионального развития педагогических работников предусматривается;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проведение мероприятий по информированию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проведение конкурсов профессионального мастерства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принятие мер, направленных на привлечение в образовательные организации лучших выпускников образовательных организаций высшего (педагогического) образования;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322D2">
        <w:rPr>
          <w:rFonts w:ascii="Times New Roman" w:hAnsi="Times New Roman" w:cs="Times New Roman"/>
          <w:sz w:val="28"/>
          <w:szCs w:val="28"/>
        </w:rPr>
        <w:t xml:space="preserve"> принятие мер, направленных на организацию профессиональных стажировок (в том числе на базе организаций среднего профессионального (педагогического) образования);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принятие мер по развитию цифровой образовательной среды дополнительного профессионального образования педагогических работников;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принятие мер, направленных на формирование механизма по привлечению высококвалифицированных специалистов в методический актив;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принятие мер, направленных на помощь молодым педагогам, в том числе на развитие системы наставничества;</w:t>
      </w:r>
    </w:p>
    <w:p w:rsidR="00410B3D" w:rsidRPr="00A322D2" w:rsidRDefault="00410B3D" w:rsidP="00303869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организация методической пом</w:t>
      </w:r>
      <w:r>
        <w:rPr>
          <w:rFonts w:ascii="Times New Roman" w:hAnsi="Times New Roman" w:cs="Times New Roman"/>
          <w:sz w:val="28"/>
          <w:szCs w:val="28"/>
        </w:rPr>
        <w:t>ощи методическим объединениям и</w:t>
      </w:r>
      <w:r w:rsidR="00303869">
        <w:rPr>
          <w:rFonts w:ascii="Times New Roman" w:hAnsi="Times New Roman" w:cs="Times New Roman"/>
          <w:sz w:val="28"/>
          <w:szCs w:val="28"/>
        </w:rPr>
        <w:t xml:space="preserve"> </w:t>
      </w:r>
      <w:r w:rsidRPr="00A322D2">
        <w:rPr>
          <w:rFonts w:ascii="Times New Roman" w:hAnsi="Times New Roman" w:cs="Times New Roman"/>
          <w:sz w:val="28"/>
          <w:szCs w:val="28"/>
        </w:rPr>
        <w:t xml:space="preserve">профессиональным сообществам педагогов, в том числе развитие сетевого </w:t>
      </w:r>
      <w:r>
        <w:rPr>
          <w:rFonts w:ascii="Times New Roman" w:hAnsi="Times New Roman" w:cs="Times New Roman"/>
          <w:sz w:val="28"/>
          <w:szCs w:val="28"/>
        </w:rPr>
        <w:t>взаимодействия на уровне муниципалитета</w:t>
      </w:r>
      <w:r w:rsidRPr="00A322D2">
        <w:rPr>
          <w:rFonts w:ascii="Times New Roman" w:hAnsi="Times New Roman" w:cs="Times New Roman"/>
          <w:sz w:val="28"/>
          <w:szCs w:val="28"/>
        </w:rPr>
        <w:t>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  <w:t>организация методической работы с педагогическими работниками на основе результатов различных оценочных процедур оценки качества подготовки обучающихся;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-</w:t>
      </w:r>
      <w:r w:rsidRPr="00A322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принятие мер, направленных на ус</w:t>
      </w:r>
      <w:r w:rsidRPr="00A322D2">
        <w:rPr>
          <w:rFonts w:ascii="Times New Roman" w:hAnsi="Times New Roman" w:cs="Times New Roman"/>
          <w:sz w:val="28"/>
          <w:szCs w:val="28"/>
        </w:rPr>
        <w:t>транение кадрового дефицита в образовательных организациях.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 xml:space="preserve">Мероприятия по мониторингу повышения эффективности профессионального развития педагогических работников, показатели результативности и исполнители представлены </w:t>
      </w:r>
      <w:r w:rsidR="00943197">
        <w:rPr>
          <w:rFonts w:ascii="Times New Roman" w:hAnsi="Times New Roman" w:cs="Times New Roman"/>
          <w:sz w:val="28"/>
          <w:szCs w:val="28"/>
        </w:rPr>
        <w:t>в «дорожной карте» (Приложение 7</w:t>
      </w:r>
      <w:r w:rsidRPr="00A322D2">
        <w:rPr>
          <w:rFonts w:ascii="Times New Roman" w:hAnsi="Times New Roman" w:cs="Times New Roman"/>
          <w:sz w:val="28"/>
          <w:szCs w:val="28"/>
        </w:rPr>
        <w:t>).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 xml:space="preserve">По итогам принятых мер и проведенных мероприятий 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A322D2">
        <w:rPr>
          <w:rFonts w:ascii="Times New Roman" w:hAnsi="Times New Roman" w:cs="Times New Roman"/>
          <w:sz w:val="28"/>
          <w:szCs w:val="28"/>
        </w:rPr>
        <w:t xml:space="preserve"> уровне принимаются управленческие решения, направленные на обеспечение профессионального роста педагогических работников.</w:t>
      </w:r>
    </w:p>
    <w:p w:rsidR="00410B3D" w:rsidRPr="00A322D2" w:rsidRDefault="00410B3D" w:rsidP="00410B3D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2D2">
        <w:rPr>
          <w:rFonts w:ascii="Times New Roman" w:hAnsi="Times New Roman" w:cs="Times New Roman"/>
          <w:sz w:val="28"/>
          <w:szCs w:val="28"/>
        </w:rPr>
        <w:t>Завершающим этапом управленческого цикла выступает анализ эффективности принятых мер и управленческих решений, по результатам которого определяются проблемы, выступающие основой при формировании нового управленческого цикла.</w:t>
      </w:r>
    </w:p>
    <w:p w:rsidR="00596F19" w:rsidRDefault="00596F19" w:rsidP="00D803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9BA" w:rsidRPr="00E4231E" w:rsidRDefault="006F29BA" w:rsidP="006F29BA">
      <w:pPr>
        <w:rPr>
          <w:rFonts w:ascii="Times New Roman" w:hAnsi="Times New Roman" w:cs="Times New Roman"/>
          <w:b/>
          <w:sz w:val="28"/>
          <w:szCs w:val="28"/>
        </w:rPr>
      </w:pPr>
      <w:r w:rsidRPr="00E4231E">
        <w:rPr>
          <w:rFonts w:ascii="Times New Roman" w:hAnsi="Times New Roman" w:cs="Times New Roman"/>
          <w:b/>
          <w:sz w:val="28"/>
          <w:szCs w:val="28"/>
        </w:rPr>
        <w:t>4.2.3. Система организации воспитания обучающихся</w:t>
      </w:r>
    </w:p>
    <w:p w:rsidR="006F29BA" w:rsidRDefault="006F29BA" w:rsidP="006F29BA">
      <w:pPr>
        <w:rPr>
          <w:rFonts w:ascii="Times New Roman" w:hAnsi="Times New Roman" w:cs="Times New Roman"/>
          <w:sz w:val="28"/>
          <w:szCs w:val="28"/>
        </w:rPr>
      </w:pP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по данному направлению является реализация основных направлений, определенных Стратегий развития воспитания в Российской Федерации на период до 2025 года (далее – Стратегия воспитания), которые ориентированы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системно-деятельного подхода к социальной ситуации развития ребенка.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Обоснованием необходимости постановки указанной цели является высокая социальная значимость и необходимость совершенствования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системы воспитания. Прежде всего, это связано с поиском путей возрождения в российском обществе чувства истинного патриотизма как духовно-нравственной и социальной ценности. Для решения этой проблемы в Белинском районе реализуется Концепция культурного просвещения детей и молодежи, о проекты патриотической и духовно-нравственной направленности.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путей повышения эффективности воспитания ставит решение данной проблемы в число первостепенных в педагогической теории и практике, от успешного решения которой зависит судьба подрастающего поколения и нации в целом.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воспитания включает два направления: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социальных институтов воспитания;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воспитательного процесса с учетом современных достижений науки и на основе отечественных традиций.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социальных институтов воспитания предполагает решение задач, направленных на: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поддержку семейного воспитания;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воспитания в системе образования;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воспитательных возможностей информационных ресурсов;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поддержку общественных объединений в сфере воспитания.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воспитательного процесса с учетом современных достижений науки и на остове отечественных традиций включает решение задач, направленных на: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гражданское воспитание;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патриотическое воспитание и формирование российской идентичности;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духовное и нравственное воспитание детей на основе российских традиционных ценностей;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детей к культурному наследию;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научных знаний среди детей;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воспитание и формирование культуры здоровья;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трудовое воспитание и профессиональное самоопределение;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экологическое воспитание.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эффективных способов, направленных на достижение педагогических целей и формирование социальной активности обучающихся, является волонтерская деятельность. Добровольческая (волонтерская) деятельность в образовании может реализовываться в том числе через осуществление просветительской и консультативной деятельности, наставничества, тьюторства, в формате «обучение через добровольчество (волонтерство)», предполагающем участие преподавателей и обучающихся в добровольческих (волонтерских) проектах и программах образовательных организаций всех уровней образования, реализацию совместных благотворительных программ образовательных организация,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 ориентированных некоммерческих организаций и коммерческих организаций с использованием их профессиональных компетенций.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по профилактике безнадзорности и правонарушений несовершеннолетних определены Федеральным законом от 24.06.1999                      № 120-ФЗ «Об основах системы профилактики безнадзорности и правонарушений несовершеннолетних»: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защиты прав и законных интересов несовершеннолетних;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социально-педагогическая реабилитация несовершеннолетних, находящихся в социально опасном положении;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 роль в организации профилактики безнадзорности и правонарушений несовершеннолетних играют организации, осуществляющие образовательную деятельность. Образовательные организации: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принимают меры по их воспитанию и получению ими общего образования;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выявляют семьи, находящиеся в социально опасном положении, и оказывают им помощь в обучении и воспитании детей;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обеспечивают организацию в образовательной организации общедоступных спортивных секций, технических и иных кружков, клубов и привлечение к участию в них несовершеннолетних;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Несмотря на то, что воспитательные функции выполняют все педагогические работники общеобразовательной организации, ключевая роль отводится тем, чья деятельность одновременно связана с классным руководством. На содержание деятельности по классному руководству могут оказать влияние особые характеристики общеобразовательной организации. Так в общеобразовательных организациях с низкими результатами обучения и работающих в сложном социальном контексте, у классного руководителя могут появиться дополнительные функции по развитию учебной мотивации у обучающихся, координации работы учителей-предметников, вовлечению семьи в образовательную деятельность обучающихся и т.д. Оценка деятельности педагогических работников, осуществляющих классное руководство, позволяет определить направление ее совершенствования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поощрить педагогических работников, которые наиболее эффективно осуществляют классное руководство.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Управленческий цикл по данному направлению ориентирован на развитие системы воспитания обучающихся в Белинском районе.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 задачи: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семейного воспитания;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воспитания в системе образования;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воспитательных возможностей информационных ресурсов;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общественных объединений в сфере воспитания;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гражданского воспитания;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патриотическое воспитание и формирование российской идентичности;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духовное и нравственное воспитание детей на основе российских традиционных ценностей;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детей к культурному наследию;</w:t>
      </w:r>
    </w:p>
    <w:p w:rsidR="006F29BA" w:rsidRPr="00736F6B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F6B">
        <w:rPr>
          <w:rFonts w:ascii="Times New Roman" w:hAnsi="Times New Roman" w:cs="Times New Roman"/>
          <w:sz w:val="28"/>
          <w:szCs w:val="28"/>
        </w:rPr>
        <w:t>- популяризация научных знаний среди детей;</w:t>
      </w:r>
    </w:p>
    <w:p w:rsidR="006F29BA" w:rsidRPr="00736F6B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F6B">
        <w:rPr>
          <w:rFonts w:ascii="Times New Roman" w:hAnsi="Times New Roman" w:cs="Times New Roman"/>
          <w:sz w:val="28"/>
          <w:szCs w:val="28"/>
        </w:rPr>
        <w:t>- физическое воспитание и формирование культуры здоровья;</w:t>
      </w:r>
    </w:p>
    <w:p w:rsidR="006F29BA" w:rsidRPr="00736F6B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F6B">
        <w:rPr>
          <w:rFonts w:ascii="Times New Roman" w:hAnsi="Times New Roman" w:cs="Times New Roman"/>
          <w:sz w:val="28"/>
          <w:szCs w:val="28"/>
        </w:rPr>
        <w:t>- трудовое воспитание и профессиональное самоопределение;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экологическое воспитание;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физической, информационной и психологической безопасности;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добровольчества (волонтерства) среди обучающихся;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безнадзорности и правонарушений несовершеннолетних обучающихся;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детей и семей</w:t>
      </w:r>
      <w:r w:rsidR="00D811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в сложной жизненной ситуации;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обучающихся, для которых русский язык не является родным;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педагогической культуры родителей (законных представителей) обучающихся;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педагогических работников, осуществляющих классное руководство в образовательных организациях;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воспитательной деятельности в период каникулярного отдыха обучающихся;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престижа профессий, связанных с воспитанием детей;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сетевого и межведомственного взаимодействия для методического обеспечения воспитательной работы.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оценки выступает система организации воспитания обучающихся в Белинском районе, предметом – результаты этой деятельности по основным целевым направлениям.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указанных цели и задач определяются группы показателей: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развитию социальных институтов воспитания;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обновлению воспитательного процесса с учетом современных достижений науки и на основе отечественных традиций (гражданское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развитию добровольчества (волонтерства);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развитию детских образовательных объединений (РДШ, Юнармия,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ОИД и т.д.);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профилактике безнадзорности и правонарушений несовершеннолетних обучающихся;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учету обучающихся, для которых русский язык не является родным;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эффективности деятельности педагогических работников по классному руководству;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учету несовершеннолетних обучающихся, охваченными различными видами деятельности в период каникулярного отдыха.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показателями являются: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образовательных организаций, охваченных мероприятиями по гражданскому, патриотическому и т.д. воспитанию;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обучающихся, охваченных мероприятиями по направлениям воспитания, от общего количества обучающихся (по уровням образования);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обучающихся, вовлеченных в деятельность общественных объединений на базе образовательных организаций общего образования;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образовательных организаций общего образования, в которых созданы и функционируют волонтерские центры;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обучающихся (по уровням образования), принявших участие в индивидуальной профилактической работе (безнадзорность и правонарушения несовершеннолетних обучающихся), от общего количества обучающихся (по уровням образования);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обучающихся, находящихся на учете в ПДН (на конец учебного года);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обучающихся, находящихся на внутришкольном учете;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обучающихся ОО, снятых с учета в текущем календарном году (% выбывших из них);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детей с неродным русским языком мероприятиями по социальной и культурной адаптации;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педагогов, прошедших подготовку по приоритетным направлениям воспитания и социализации обучающихся, от общего количества педагогов;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педагогических работников, в отношении которых проводилась оценка эффективности деятельности по классному руководству;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педагогических работников, осуществляющих деятельность по классному руководству, получивших поощрение.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методов сбора информации выступают: анализ результатов по достижению целевых показателей развития системы воспитания обучающихся в Белинском районе, информационно-целевой анализ документов (включая официальные сайты образовательных организаций).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исследования проводятся в соответствии с разработанными критериями и показателями в режиме мониторинга с использованием региональной информационной системы образования Пензенской области.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мониторинга осуществляются оценка и анализ показателей: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развитию социальных институтов воспитания;</w:t>
      </w:r>
    </w:p>
    <w:p w:rsidR="006F29BA" w:rsidRPr="00D04ED7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D7">
        <w:rPr>
          <w:rFonts w:ascii="Times New Roman" w:hAnsi="Times New Roman" w:cs="Times New Roman"/>
          <w:sz w:val="28"/>
          <w:szCs w:val="28"/>
        </w:rPr>
        <w:t>- по обновлению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D7">
        <w:rPr>
          <w:rFonts w:ascii="Times New Roman" w:hAnsi="Times New Roman" w:cs="Times New Roman"/>
          <w:sz w:val="28"/>
          <w:szCs w:val="28"/>
        </w:rPr>
        <w:t>- по развитию добровольчества (волонтерства);</w:t>
      </w:r>
    </w:p>
    <w:p w:rsidR="006F29BA" w:rsidRPr="00D04ED7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D7">
        <w:rPr>
          <w:rFonts w:ascii="Times New Roman" w:hAnsi="Times New Roman" w:cs="Times New Roman"/>
          <w:sz w:val="28"/>
          <w:szCs w:val="28"/>
        </w:rPr>
        <w:t>- по развитию детских образовательных объединений (РДШ, Юнармия, IОИД и т.д.);</w:t>
      </w:r>
    </w:p>
    <w:p w:rsidR="006F29BA" w:rsidRPr="00D04ED7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D7">
        <w:rPr>
          <w:rFonts w:ascii="Times New Roman" w:hAnsi="Times New Roman" w:cs="Times New Roman"/>
          <w:sz w:val="28"/>
          <w:szCs w:val="28"/>
        </w:rPr>
        <w:t>- по профилактике безнадзорности и правонарушений несовершеннолетних обучающихся;</w:t>
      </w:r>
    </w:p>
    <w:p w:rsidR="006F29BA" w:rsidRPr="00D04ED7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D7">
        <w:rPr>
          <w:rFonts w:ascii="Times New Roman" w:hAnsi="Times New Roman" w:cs="Times New Roman"/>
          <w:sz w:val="28"/>
          <w:szCs w:val="28"/>
        </w:rPr>
        <w:t>- по учету обучающихся, для которых русский язык не является родным;</w:t>
      </w:r>
    </w:p>
    <w:p w:rsidR="006F29BA" w:rsidRPr="00D04ED7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D7">
        <w:rPr>
          <w:rFonts w:ascii="Times New Roman" w:hAnsi="Times New Roman" w:cs="Times New Roman"/>
          <w:sz w:val="28"/>
          <w:szCs w:val="28"/>
        </w:rPr>
        <w:t>- по эффективности деятельности педагогических работников по классному руководству;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ED7">
        <w:rPr>
          <w:rFonts w:ascii="Times New Roman" w:hAnsi="Times New Roman" w:cs="Times New Roman"/>
          <w:sz w:val="28"/>
          <w:szCs w:val="28"/>
        </w:rPr>
        <w:t>- по учету несовершеннолетних обучающихся, охваченными различными видами деятельности в период каникулярного отдыха.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разрабатываются адресные рекомендации, рекомендации по использованию успешных практик, методические и иные материалы.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эффективности воспитания обучающихся в Белинском районе предусматриваются: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 поддержки детского самоуправления в образовательной организации;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 по развитию детских общественных объединений;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мероприятия, направленные на повышение уровня мотивации обучающихся к участию в волонтерской деятельности;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профилактику безопасного поведения детей в сети «Интернет»;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 по профилактике девиантного и делинквентного поведения обучающихся;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 по профилактике безнадзорности и правонарушений несовершеннолетних обучающихся;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мероприятия, направленные на повышение престижа профессий, связанных с воспитанием;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популяризацию лучшего педагогического опыта;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 по стимулированию эффективности работы педагогических работников по классному руководству;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развитие сотрудничества субъектов системы воспитания;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межведомственное взаимодействие по актуальным проблемам воспитания подрастающего поколения;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каникулярного отдыха детей, включая мероприятия по обеспечению безопасности их жизни и здоровья;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 поддержки семей и детей, находящихся в сложной жизненной ситуации.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мониторингу повышения эффективности профессионального развития педагогических работников, показатели результативности и исполнители представлены в «дорожной карте» (Приложение 8).</w:t>
      </w:r>
    </w:p>
    <w:p w:rsidR="006F29BA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принятых мер и проведенных мероприятий на муниципальном уровне принимаются управленческие решения, направленные на развитие системы воспитания обучающихся в Белинском районе.</w:t>
      </w:r>
    </w:p>
    <w:p w:rsidR="006F29BA" w:rsidRPr="00744E7B" w:rsidRDefault="006F29BA" w:rsidP="00E423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Завершающим этапом управленческого цикла выступает анализ эффективности принятых мер и управленческих решений, по результатам которого определяются проблемы, выступающие основой при формировании нового управленческого цикла.</w:t>
      </w:r>
    </w:p>
    <w:p w:rsidR="00407D0B" w:rsidRDefault="00407D0B" w:rsidP="00D803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3E64" w:rsidRDefault="008D3E64" w:rsidP="008D3E64">
      <w:pPr>
        <w:rPr>
          <w:rFonts w:ascii="Times New Roman" w:hAnsi="Times New Roman" w:cs="Times New Roman"/>
          <w:b/>
          <w:sz w:val="28"/>
          <w:szCs w:val="28"/>
        </w:rPr>
      </w:pPr>
      <w:r w:rsidRPr="00A27225">
        <w:rPr>
          <w:rFonts w:ascii="Times New Roman" w:hAnsi="Times New Roman" w:cs="Times New Roman"/>
          <w:b/>
          <w:sz w:val="28"/>
          <w:szCs w:val="28"/>
        </w:rPr>
        <w:t>4.2.4. Система мониторинга качества дошкольного образования</w:t>
      </w:r>
    </w:p>
    <w:p w:rsidR="0005655C" w:rsidRPr="00A27225" w:rsidRDefault="0005655C" w:rsidP="008D3E64">
      <w:pPr>
        <w:rPr>
          <w:rFonts w:ascii="Times New Roman" w:hAnsi="Times New Roman" w:cs="Times New Roman"/>
          <w:b/>
          <w:sz w:val="28"/>
          <w:szCs w:val="28"/>
        </w:rPr>
      </w:pP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по данному направлению является повышение качества дошкольного образования, 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организациями (далее – ДОО) нормативным требованиям и социальным ожиданиям.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Обоснованием выбранной цели выступает необходимость достижения высокого качества дошкольного образования, которое выступает фундаментом образовательной системы и определяет дальнейший путь развития ребенка, сохранения и укрепления его здоровья. Сегодня перед работниками дошкольных образовательных учреждений стоит задача построить свою работу так, чтобы она не только соответствовала запросам общества, но и обеспечивала сохранение самоценности, неповторимости дошкольного периода детства.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Управленческий цикл по данному направлению предполагает анализ состояния и выявление проблем дошкольного образования для принятия обоснованных и своевременных управленческих решений, направленных на повышение качества дошкольного образования при сохранении вариативности и многообразия реализуемых образовательных программ.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 следующие задачи: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образовательных программ дошкольного образования;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повышение качества содержания образовательной деятельности  в ДОО (социально-коммуникативное развитие, познавательное развитие, </w:t>
      </w:r>
      <w:r>
        <w:rPr>
          <w:rFonts w:ascii="Times New Roman" w:hAnsi="Times New Roman" w:cs="Times New Roman"/>
          <w:sz w:val="28"/>
          <w:szCs w:val="28"/>
        </w:rPr>
        <w:lastRenderedPageBreak/>
        <w:t>речевое развитие, художественно-эстетическое развитие, физическое развитие);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механизмов взаимодействия с семьей (участие семьи в образовательной деятельности, удовлетворенности семьи образовательными условиями, индивидуальная поддержка развития детей в семье);</w:t>
      </w:r>
    </w:p>
    <w:p w:rsidR="008D3E64" w:rsidRDefault="008D3E64" w:rsidP="000044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здоровья, безопасности и каче</w:t>
      </w:r>
      <w:r w:rsidR="000044F2">
        <w:rPr>
          <w:rFonts w:ascii="Times New Roman" w:hAnsi="Times New Roman" w:cs="Times New Roman"/>
          <w:sz w:val="28"/>
          <w:szCs w:val="28"/>
        </w:rPr>
        <w:t>ства услуг по присмотру и уходу.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оценки выступает образовательная деятельность и условия ее осуществления в системе дошкольного образования, предметом оценки – качественные характеристики этой деятельности и условий.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указанной цели и задач определяются показатели качества дошкольного образования, подлежащие оценке, в числе которых: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показатели качества образовательных программ дошкольного образования; </w:t>
      </w:r>
    </w:p>
    <w:p w:rsidR="008D3E64" w:rsidRDefault="008D3E64" w:rsidP="00E44B8D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показатели качества образовательных условий в ДОО </w:t>
      </w:r>
      <w:r w:rsidRPr="002E1D19">
        <w:rPr>
          <w:rFonts w:ascii="Times New Roman" w:hAnsi="Times New Roman" w:cs="Times New Roman"/>
          <w:sz w:val="28"/>
          <w:szCs w:val="28"/>
        </w:rPr>
        <w:t>(кадровые условия, развивающая предметно-пространственная среда, психолого-педагогические условия);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показатели по взаимодействию </w:t>
      </w:r>
      <w:r w:rsidRPr="00425633">
        <w:rPr>
          <w:rFonts w:ascii="Times New Roman" w:hAnsi="Times New Roman" w:cs="Times New Roman"/>
          <w:sz w:val="28"/>
          <w:szCs w:val="28"/>
        </w:rPr>
        <w:t>с семьей (участие семьи в образовательной деятельности, удовлетворенности семьи образовательными условиями, индивидуальная поддержка развития детей в семье);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показатели по обеспечению здоровья, безопасности и качества услуг по присмотру и уходу.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Конкретными показателями выступают: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разработаны и реализуются образовательные программы дошкольного образования, соответствующие требованиям ФГОС ДО к структуре и содержанию образовательных программ дошкольного образования;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созданы условия для обучающихся с ОВЗ;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содержание образовательной программы дошкольного образования обеспечивает развитие личности в соответствии с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 с низким/высоким уровнем качества образовательной среды;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созданы условия по обеспечению здоровья, безопасности и качеству услуг по присмотру и уходу за детьми (со</w:t>
      </w:r>
      <w:r w:rsidR="00837A3D">
        <w:rPr>
          <w:rFonts w:ascii="Times New Roman" w:hAnsi="Times New Roman" w:cs="Times New Roman"/>
          <w:sz w:val="28"/>
          <w:szCs w:val="28"/>
        </w:rPr>
        <w:t>стояние здоровья воспитанников</w:t>
      </w:r>
      <w:r w:rsidR="00170B49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в ДОО созданы санитарно-гигиенические условия; в ДОО проводятся мероприятия по сохранению и укреплению здоровья; в ДОО организован процесс питания в соответствии с установленными требованиями; в ДОО организовано медицинское обслуживание; обеспечена </w:t>
      </w:r>
      <w:r>
        <w:rPr>
          <w:rFonts w:ascii="Times New Roman" w:hAnsi="Times New Roman" w:cs="Times New Roman"/>
          <w:sz w:val="28"/>
          <w:szCs w:val="28"/>
        </w:rPr>
        <w:lastRenderedPageBreak/>
        <w:t>безопасность внутреннего помещения ДОО (группового и внегруппового); обеспечена безопасность территории ДОО для прогулок на свежем воздухе; проводится контроль за чрезвычайными ситуациями и несчастны</w:t>
      </w:r>
      <w:r w:rsidR="00170B49">
        <w:rPr>
          <w:rFonts w:ascii="Times New Roman" w:hAnsi="Times New Roman" w:cs="Times New Roman"/>
          <w:sz w:val="28"/>
          <w:szCs w:val="28"/>
        </w:rPr>
        <w:t>ми случа</w:t>
      </w:r>
      <w:r>
        <w:rPr>
          <w:rFonts w:ascii="Times New Roman" w:hAnsi="Times New Roman" w:cs="Times New Roman"/>
          <w:sz w:val="28"/>
          <w:szCs w:val="28"/>
        </w:rPr>
        <w:t>ями);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доле руководителей ДОО, обладающих требуемым качеством профессиональной подготовки, от общего числа руководителей всех ДОО региона;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кадровые условия соответствуют требованиям ФГОС ДО: обеспеченность ДОО педагогическими кадрами (%); доля педагогических работников, аттестованных на первую/высшую квалификационную категорию; доля педагогических работников, прошедших курсы повышения квалификации по актуальным вопросам дошкольного образования за последние 3 года; доля педагогических работников с высшим образованием; рабочая нагрузка педагога (размер группы и соотношение между количеством воспитанников и количеством педагогов);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развивающая предметно-пространственная среда (предметно-пространственная среда группового помещения) соответствует требованиям ФГОС ДО: в помещении (группе) достаточно места для детей, взрослых, размещения оборудования; достаточно мебели для повседневного ухода, игр, учения; в группе есть мягкая мебель (уютный уголок); в группе оборудовано как минимум 2 различных центра интересов, которые дают возможность детям приобрести разнообразный учебный опыт; в группе предусмотрено место для уединения; наличие в группе связанного с детьми оформления пространства; в группе оборудовано пространство для развития мелкой моторики; предметно-пространственная среда на свежем воздухе, доступная воспитанникам группы, соответствует возрастным потребностям воспитанников; предметно-пространственная среда ДОО, доступная воспитанникам группы вне группового помещения (наличие спортивного зала, музыкального зала, специализированных кабинетов (логопеда, дефектолога и пр.) и др.;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психолого-педагогические условия соответствуют требованиям ФГОС ДО: использованием в образовательной деятельности форм и методов работы с детьми, соответствующих их возрастным и индивидуальным особенностям; поддержка инициативы и самостоятельности детей в специфических для них видах деятельности; защита детей от всех форм физического и психологического насилия;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и др.;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организовано взаимодействие с семьей: число родителей, участвующих в образовательной деятельности ДО; удовлетворенность родителей качеством дошкольного образования; наличие индивидуальной поддержки развития детей в семье;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ДОО, в которых разработана программа развития и т.п.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исследования проводятся в соответствии с разработанными критериями и показателями в режиме мониторинга с использованием региональной информационной системы образования Пензенской области.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методов сбора информации выступают: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(образовательные программы дошкольного образования, концепции и программы развития, локальных актов, планов образовательной работы с детьми, проектной документации и пр.);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сайтом ДОО;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участников образовательных отношений;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и анализ взаимодействия педагогов с детьми, родителями, сотрудниками; развивающей предметно-пространственной среды в помещениях и на участках ДОО; условий для присмотра и ухода, выполнение режима дня; условий для безопасности жизнедеятельности и сохранения здоровья детей и пр.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мониторинга осуществляются оценка и анализ показателей: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качеству образовательных программ дошкольного образования;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качеству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детей в семье);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обеспечению здоровья, безопасности и качеству услуг по присмотру и уходу.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мониторинга показателей осуществляется анализ деятельности ДОО. По результатам разрабатываются адресные рекомендации, рекомендации по использованию успешных практик, методические и иные материалы.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целью повышения качества дошкольного образования в Белинском районе предусматриваются: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повышение качества образовательных программ дошкольного образования;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профессиональное развитие педагогических работников дошкольного образования;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повышение качества образовательных условий в ДОО;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повышение качества дошкольного образования для детей с ОВЗ;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меры, направленные на развитие механизмов управления качеством дошкольного образования.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мониторингу качества дошкольного образования, показатели результативности и исполнители представлены в «дорожной карте» (Приложение 9).</w:t>
      </w:r>
    </w:p>
    <w:p w:rsidR="008D3E64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принятых мер и проведенных мероприятий на региональном уровне принимаются управленческие решения, направленные на развитие системы дошкольного образования в Белинском районе.</w:t>
      </w:r>
    </w:p>
    <w:p w:rsidR="008D3E64" w:rsidRPr="00142612" w:rsidRDefault="008D3E64" w:rsidP="00E44B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Завершающим этапом управленческого цикла выступает анализ эффективности принятых мер и управленческих решений, по результатам которого определяют проблемы, выступающие основой при</w:t>
      </w:r>
      <w:r w:rsidR="005371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формировании нового управленческого цикла.</w:t>
      </w:r>
    </w:p>
    <w:p w:rsidR="00D80393" w:rsidRPr="00D80393" w:rsidRDefault="00D80393" w:rsidP="00A72B5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393" w:rsidRPr="00F1270C" w:rsidRDefault="002507FC" w:rsidP="0030163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1270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80393" w:rsidRPr="00F1270C">
        <w:rPr>
          <w:rFonts w:ascii="Times New Roman" w:hAnsi="Times New Roman" w:cs="Times New Roman"/>
          <w:b/>
          <w:sz w:val="28"/>
          <w:szCs w:val="28"/>
        </w:rPr>
        <w:t>. Ожидаемые результаты реализации Концепции</w:t>
      </w:r>
    </w:p>
    <w:p w:rsidR="00D80393" w:rsidRPr="00D80393" w:rsidRDefault="00D80393" w:rsidP="00301637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D80393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Мероприятия «дорожных карт» по реализации основных направлений </w:t>
      </w:r>
      <w:r w:rsidR="00A72F7D">
        <w:rPr>
          <w:rFonts w:ascii="Times New Roman" w:hAnsi="Times New Roman" w:cs="Times New Roman"/>
          <w:sz w:val="28"/>
          <w:szCs w:val="28"/>
        </w:rPr>
        <w:t>МСОКО в настоящей Концепции охватывают период 2021 - 2023</w:t>
      </w:r>
      <w:r w:rsidRPr="00D80393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D80393" w:rsidRPr="00D80393" w:rsidRDefault="00D80393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Ожидаемые результаты реализации мероприятий «дорожных карт»:</w:t>
      </w:r>
    </w:p>
    <w:p w:rsidR="00D80393" w:rsidRPr="00D80393" w:rsidRDefault="00D80393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1) комп</w:t>
      </w:r>
      <w:r w:rsidR="00644972">
        <w:rPr>
          <w:rFonts w:ascii="Times New Roman" w:hAnsi="Times New Roman" w:cs="Times New Roman"/>
          <w:sz w:val="28"/>
          <w:szCs w:val="28"/>
        </w:rPr>
        <w:t xml:space="preserve">лексное внедрение современных </w:t>
      </w:r>
      <w:r w:rsidRPr="00D80393">
        <w:rPr>
          <w:rFonts w:ascii="Times New Roman" w:hAnsi="Times New Roman" w:cs="Times New Roman"/>
          <w:sz w:val="28"/>
          <w:szCs w:val="28"/>
        </w:rPr>
        <w:t>процедур оценки качества образования, включая:</w:t>
      </w:r>
    </w:p>
    <w:p w:rsidR="00D80393" w:rsidRPr="00D80393" w:rsidRDefault="00D80393" w:rsidP="00301637">
      <w:pPr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независимую оценку</w:t>
      </w:r>
      <w:r w:rsidR="00644972">
        <w:rPr>
          <w:rFonts w:ascii="Times New Roman" w:hAnsi="Times New Roman" w:cs="Times New Roman"/>
          <w:sz w:val="28"/>
          <w:szCs w:val="28"/>
        </w:rPr>
        <w:t xml:space="preserve"> качества образовательных результатов</w:t>
      </w:r>
      <w:r w:rsidR="00C631B4">
        <w:rPr>
          <w:rFonts w:ascii="Times New Roman" w:hAnsi="Times New Roman" w:cs="Times New Roman"/>
          <w:sz w:val="28"/>
          <w:szCs w:val="28"/>
        </w:rPr>
        <w:t>,</w:t>
      </w:r>
      <w:r w:rsidRPr="00D80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393" w:rsidRPr="00D80393" w:rsidRDefault="00D80393" w:rsidP="00301637">
      <w:pPr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>независимую оценку качества образоват</w:t>
      </w:r>
      <w:r w:rsidR="00C631B4">
        <w:rPr>
          <w:rFonts w:ascii="Times New Roman" w:hAnsi="Times New Roman" w:cs="Times New Roman"/>
          <w:sz w:val="28"/>
          <w:szCs w:val="28"/>
        </w:rPr>
        <w:t>ельной деятельности организаций,</w:t>
      </w:r>
    </w:p>
    <w:p w:rsidR="00D80393" w:rsidRPr="00D80393" w:rsidRDefault="00D80393" w:rsidP="00301637">
      <w:pPr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Pr="005B502D">
        <w:rPr>
          <w:rFonts w:ascii="Times New Roman" w:hAnsi="Times New Roman" w:cs="Times New Roman"/>
          <w:sz w:val="28"/>
          <w:szCs w:val="28"/>
        </w:rPr>
        <w:t xml:space="preserve">экспертного сообщества </w:t>
      </w:r>
      <w:r w:rsidRPr="00D80393">
        <w:rPr>
          <w:rFonts w:ascii="Times New Roman" w:hAnsi="Times New Roman" w:cs="Times New Roman"/>
          <w:sz w:val="28"/>
          <w:szCs w:val="28"/>
        </w:rPr>
        <w:t>к участию в различных формах профессиональной, профессионально-общественной и общественной оценки качества образования;</w:t>
      </w:r>
    </w:p>
    <w:p w:rsidR="00DF0D32" w:rsidRPr="00D80393" w:rsidRDefault="00D80393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93">
        <w:rPr>
          <w:rFonts w:ascii="Times New Roman" w:hAnsi="Times New Roman" w:cs="Times New Roman"/>
          <w:sz w:val="28"/>
          <w:szCs w:val="28"/>
        </w:rPr>
        <w:t xml:space="preserve">2) </w:t>
      </w:r>
      <w:r w:rsidR="00DF0D32" w:rsidRPr="00D80393">
        <w:rPr>
          <w:rFonts w:ascii="Times New Roman" w:hAnsi="Times New Roman" w:cs="Times New Roman"/>
          <w:sz w:val="28"/>
          <w:szCs w:val="28"/>
        </w:rPr>
        <w:t>обеспечение равенства образовательных возможностей и повышение качества образования в школах, работающих в неблагоприятных социальных условиях и показывающих низкие образовательные результаты;</w:t>
      </w:r>
    </w:p>
    <w:p w:rsidR="00DF0D32" w:rsidRDefault="00DF0D32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развитие системы выявления, поддержки и развития </w:t>
      </w:r>
      <w:r w:rsidR="00712D46">
        <w:rPr>
          <w:rFonts w:ascii="Times New Roman" w:hAnsi="Times New Roman" w:cs="Times New Roman"/>
          <w:sz w:val="28"/>
          <w:szCs w:val="28"/>
        </w:rPr>
        <w:t>способностей и талантов у детей и молодежи;</w:t>
      </w:r>
    </w:p>
    <w:p w:rsidR="00B3661D" w:rsidRDefault="00654A3D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развитие</w:t>
      </w:r>
      <w:r w:rsidRPr="00D80393">
        <w:rPr>
          <w:rFonts w:ascii="Times New Roman" w:hAnsi="Times New Roman" w:cs="Times New Roman"/>
          <w:sz w:val="28"/>
          <w:szCs w:val="28"/>
        </w:rPr>
        <w:t xml:space="preserve">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вательной среды, способствующей формированию у </w:t>
      </w:r>
      <w:r w:rsidR="00C92F0B" w:rsidRPr="00D80393">
        <w:rPr>
          <w:rFonts w:ascii="Times New Roman" w:hAnsi="Times New Roman" w:cs="Times New Roman"/>
          <w:sz w:val="28"/>
          <w:szCs w:val="28"/>
        </w:rPr>
        <w:t>обучающихся</w:t>
      </w:r>
      <w:r w:rsidR="00C92F0B" w:rsidRPr="00C92F0B">
        <w:rPr>
          <w:rFonts w:ascii="Times New Roman" w:hAnsi="Times New Roman" w:cs="Times New Roman"/>
          <w:sz w:val="28"/>
          <w:szCs w:val="28"/>
        </w:rPr>
        <w:t xml:space="preserve"> </w:t>
      </w:r>
      <w:r w:rsidR="00C92F0B">
        <w:rPr>
          <w:rFonts w:ascii="Times New Roman" w:hAnsi="Times New Roman" w:cs="Times New Roman"/>
          <w:sz w:val="28"/>
          <w:szCs w:val="28"/>
        </w:rPr>
        <w:t xml:space="preserve">потребности </w:t>
      </w:r>
      <w:r w:rsidR="00C92F0B" w:rsidRPr="00D80393">
        <w:rPr>
          <w:rFonts w:ascii="Times New Roman" w:hAnsi="Times New Roman" w:cs="Times New Roman"/>
          <w:sz w:val="28"/>
          <w:szCs w:val="28"/>
        </w:rPr>
        <w:t>в выборе профессии</w:t>
      </w:r>
      <w:r w:rsidR="005123B6">
        <w:rPr>
          <w:rFonts w:ascii="Times New Roman" w:hAnsi="Times New Roman" w:cs="Times New Roman"/>
          <w:sz w:val="28"/>
          <w:szCs w:val="28"/>
        </w:rPr>
        <w:t>, их профессионально</w:t>
      </w:r>
      <w:r w:rsidR="00124921">
        <w:rPr>
          <w:rFonts w:ascii="Times New Roman" w:hAnsi="Times New Roman" w:cs="Times New Roman"/>
          <w:sz w:val="28"/>
          <w:szCs w:val="28"/>
        </w:rPr>
        <w:t>го</w:t>
      </w:r>
      <w:r w:rsidR="005123B6">
        <w:rPr>
          <w:rFonts w:ascii="Times New Roman" w:hAnsi="Times New Roman" w:cs="Times New Roman"/>
          <w:sz w:val="28"/>
          <w:szCs w:val="28"/>
        </w:rPr>
        <w:t xml:space="preserve"> </w:t>
      </w:r>
      <w:r w:rsidR="00124921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C92F0B">
        <w:rPr>
          <w:rFonts w:ascii="Times New Roman" w:hAnsi="Times New Roman" w:cs="Times New Roman"/>
          <w:sz w:val="28"/>
          <w:szCs w:val="28"/>
        </w:rPr>
        <w:t>;</w:t>
      </w:r>
    </w:p>
    <w:p w:rsidR="00D80393" w:rsidRPr="00D80393" w:rsidRDefault="00B3661D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руководителей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="00D80393" w:rsidRPr="00D80393">
        <w:rPr>
          <w:rFonts w:ascii="Times New Roman" w:hAnsi="Times New Roman" w:cs="Times New Roman"/>
          <w:sz w:val="28"/>
          <w:szCs w:val="28"/>
        </w:rPr>
        <w:t>образовательных организаций;</w:t>
      </w:r>
    </w:p>
    <w:p w:rsidR="00D80393" w:rsidRPr="00D80393" w:rsidRDefault="00CC6718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80393" w:rsidRPr="00D80393">
        <w:rPr>
          <w:rFonts w:ascii="Times New Roman" w:hAnsi="Times New Roman" w:cs="Times New Roman"/>
          <w:sz w:val="28"/>
          <w:szCs w:val="28"/>
        </w:rPr>
        <w:t>) рост профессионального мастер</w:t>
      </w:r>
      <w:r>
        <w:rPr>
          <w:rFonts w:ascii="Times New Roman" w:hAnsi="Times New Roman" w:cs="Times New Roman"/>
          <w:sz w:val="28"/>
          <w:szCs w:val="28"/>
        </w:rPr>
        <w:t>ства педагогов</w:t>
      </w:r>
      <w:r w:rsidR="00D80393" w:rsidRPr="00D80393">
        <w:rPr>
          <w:rFonts w:ascii="Times New Roman" w:hAnsi="Times New Roman" w:cs="Times New Roman"/>
          <w:sz w:val="28"/>
          <w:szCs w:val="28"/>
        </w:rPr>
        <w:t>;</w:t>
      </w:r>
    </w:p>
    <w:p w:rsidR="00D80393" w:rsidRPr="00D80393" w:rsidRDefault="005B00AD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развитие системы воспитания обучающихся;</w:t>
      </w:r>
    </w:p>
    <w:p w:rsidR="00D80393" w:rsidRPr="00D80393" w:rsidRDefault="005B00AD" w:rsidP="00301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A5B63">
        <w:rPr>
          <w:rFonts w:ascii="Times New Roman" w:hAnsi="Times New Roman" w:cs="Times New Roman"/>
          <w:sz w:val="28"/>
          <w:szCs w:val="28"/>
        </w:rPr>
        <w:t>) использование результатов М</w:t>
      </w:r>
      <w:r w:rsidR="00D80393" w:rsidRPr="00D80393">
        <w:rPr>
          <w:rFonts w:ascii="Times New Roman" w:hAnsi="Times New Roman" w:cs="Times New Roman"/>
          <w:sz w:val="28"/>
          <w:szCs w:val="28"/>
        </w:rPr>
        <w:t>СОКО при приняти</w:t>
      </w:r>
      <w:r w:rsidR="00311CEC">
        <w:rPr>
          <w:rFonts w:ascii="Times New Roman" w:hAnsi="Times New Roman" w:cs="Times New Roman"/>
          <w:sz w:val="28"/>
          <w:szCs w:val="28"/>
        </w:rPr>
        <w:t>и управленческих решений на уровне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 управления системо</w:t>
      </w:r>
      <w:r w:rsidR="002A5B63">
        <w:rPr>
          <w:rFonts w:ascii="Times New Roman" w:hAnsi="Times New Roman" w:cs="Times New Roman"/>
          <w:sz w:val="28"/>
          <w:szCs w:val="28"/>
        </w:rPr>
        <w:t>й образования Белинского района</w:t>
      </w:r>
      <w:r w:rsidR="00D80393" w:rsidRPr="00D803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3" w:rsidRPr="00D80393" w:rsidRDefault="005B00AD" w:rsidP="00301637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</w:t>
      </w:r>
      <w:r w:rsidR="002A5B63" w:rsidRPr="00D80393">
        <w:rPr>
          <w:rFonts w:ascii="Times New Roman" w:hAnsi="Times New Roman" w:cs="Times New Roman"/>
          <w:sz w:val="28"/>
          <w:szCs w:val="28"/>
        </w:rPr>
        <w:t xml:space="preserve"> </w:t>
      </w:r>
      <w:r w:rsidR="00D80393" w:rsidRPr="00D80393">
        <w:rPr>
          <w:rFonts w:ascii="Times New Roman" w:hAnsi="Times New Roman" w:cs="Times New Roman"/>
          <w:sz w:val="28"/>
          <w:szCs w:val="28"/>
        </w:rPr>
        <w:t>по годам реализации представлены в таблице 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E1808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</w:t>
      </w:r>
      <w:r w:rsidR="00D80393" w:rsidRPr="00D80393">
        <w:rPr>
          <w:rFonts w:ascii="Times New Roman" w:hAnsi="Times New Roman" w:cs="Times New Roman"/>
          <w:sz w:val="28"/>
          <w:szCs w:val="28"/>
        </w:rPr>
        <w:t>.</w:t>
      </w:r>
    </w:p>
    <w:p w:rsidR="00D80393" w:rsidRPr="00D80393" w:rsidRDefault="00D80393" w:rsidP="00D80393">
      <w:pPr>
        <w:ind w:firstLine="70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D80393" w:rsidP="00D80393">
      <w:pPr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D80393" w:rsidP="00D80393">
      <w:pPr>
        <w:rPr>
          <w:rFonts w:ascii="Times New Roman" w:hAnsi="Times New Roman" w:cs="Times New Roman"/>
          <w:b/>
          <w:sz w:val="28"/>
          <w:szCs w:val="28"/>
        </w:rPr>
        <w:sectPr w:rsidR="00D80393" w:rsidRPr="00D80393" w:rsidSect="005154CD">
          <w:footerReference w:type="default" r:id="rId11"/>
          <w:pgSz w:w="11906" w:h="16838"/>
          <w:pgMar w:top="993" w:right="851" w:bottom="993" w:left="1701" w:header="709" w:footer="709" w:gutter="0"/>
          <w:cols w:space="708"/>
          <w:titlePg/>
          <w:docGrid w:linePitch="360"/>
        </w:sectPr>
      </w:pPr>
    </w:p>
    <w:p w:rsidR="007D7A9C" w:rsidRDefault="007D7A9C" w:rsidP="00D803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80393" w:rsidRDefault="00200A8D" w:rsidP="00D80393">
      <w:pPr>
        <w:jc w:val="right"/>
        <w:rPr>
          <w:rFonts w:ascii="Times New Roman" w:hAnsi="Times New Roman" w:cs="Times New Roman"/>
          <w:sz w:val="24"/>
          <w:szCs w:val="24"/>
        </w:rPr>
      </w:pPr>
      <w:r w:rsidRPr="00200A8D">
        <w:rPr>
          <w:rFonts w:ascii="Times New Roman" w:hAnsi="Times New Roman" w:cs="Times New Roman"/>
          <w:sz w:val="24"/>
          <w:szCs w:val="24"/>
        </w:rPr>
        <w:t>Таблица 1</w:t>
      </w:r>
    </w:p>
    <w:p w:rsidR="00BC00CC" w:rsidRPr="00200A8D" w:rsidRDefault="00BC00CC" w:rsidP="00D803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0393" w:rsidRPr="00D80393" w:rsidRDefault="00D80393" w:rsidP="00D80393">
      <w:pPr>
        <w:rPr>
          <w:rFonts w:ascii="Times New Roman" w:hAnsi="Times New Roman" w:cs="Times New Roman"/>
          <w:b/>
          <w:sz w:val="28"/>
          <w:szCs w:val="28"/>
        </w:rPr>
      </w:pPr>
      <w:r w:rsidRPr="00D80393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</w:p>
    <w:p w:rsidR="00D80393" w:rsidRPr="00D80393" w:rsidRDefault="00D80393" w:rsidP="00D8039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15276" w:type="dxa"/>
        <w:tblLook w:val="04A0" w:firstRow="1" w:lastRow="0" w:firstColumn="1" w:lastColumn="0" w:noHBand="0" w:noVBand="1"/>
      </w:tblPr>
      <w:tblGrid>
        <w:gridCol w:w="4928"/>
        <w:gridCol w:w="5103"/>
        <w:gridCol w:w="5245"/>
      </w:tblGrid>
      <w:tr w:rsidR="00D80393" w:rsidRPr="00D80393" w:rsidTr="00D80393">
        <w:tc>
          <w:tcPr>
            <w:tcW w:w="4928" w:type="dxa"/>
          </w:tcPr>
          <w:p w:rsidR="00D80393" w:rsidRPr="004521B3" w:rsidRDefault="003A7316" w:rsidP="00D80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1B3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5103" w:type="dxa"/>
          </w:tcPr>
          <w:p w:rsidR="00D80393" w:rsidRPr="004521B3" w:rsidRDefault="003A7316" w:rsidP="00D80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1B3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5245" w:type="dxa"/>
          </w:tcPr>
          <w:p w:rsidR="00D80393" w:rsidRPr="004521B3" w:rsidRDefault="003A7316" w:rsidP="00D80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1B3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</w:tr>
      <w:tr w:rsidR="00D80393" w:rsidRPr="00D80393" w:rsidTr="00D80393">
        <w:tc>
          <w:tcPr>
            <w:tcW w:w="15276" w:type="dxa"/>
            <w:gridSpan w:val="3"/>
          </w:tcPr>
          <w:p w:rsidR="00D80393" w:rsidRPr="007D7A9C" w:rsidRDefault="00D80393" w:rsidP="007D7A9C">
            <w:pPr>
              <w:pStyle w:val="a3"/>
              <w:numPr>
                <w:ilvl w:val="1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A9C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системы оценки качества подготовки обучающихся</w:t>
            </w:r>
          </w:p>
        </w:tc>
      </w:tr>
      <w:tr w:rsidR="003A7316" w:rsidRPr="00D80393" w:rsidTr="00D80393">
        <w:tc>
          <w:tcPr>
            <w:tcW w:w="4928" w:type="dxa"/>
          </w:tcPr>
          <w:p w:rsidR="003A7316" w:rsidRDefault="0011317C" w:rsidP="00275141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нормативный акт по </w:t>
            </w:r>
            <w:r w:rsidR="003A7316" w:rsidRPr="00DD764F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</w:t>
            </w:r>
            <w:r w:rsidR="003A7316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подготовке и</w:t>
            </w:r>
            <w:r w:rsidR="003A7316" w:rsidRPr="00DD764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проведению государственной итоговой аттестации </w:t>
            </w:r>
            <w:r w:rsidR="003A7316">
              <w:rPr>
                <w:rFonts w:ascii="Times New Roman" w:hAnsi="Times New Roman" w:cs="Times New Roman"/>
                <w:sz w:val="28"/>
                <w:szCs w:val="28"/>
              </w:rPr>
              <w:t xml:space="preserve">в Белинском районе </w:t>
            </w:r>
            <w:r w:rsidR="003A7316" w:rsidRPr="00DD764F">
              <w:rPr>
                <w:rFonts w:ascii="Times New Roman" w:hAnsi="Times New Roman" w:cs="Times New Roman"/>
                <w:sz w:val="28"/>
                <w:szCs w:val="28"/>
              </w:rPr>
              <w:t>согласно Плану-графику Пензенской об</w:t>
            </w:r>
            <w:r w:rsidR="003A7316">
              <w:rPr>
                <w:rFonts w:ascii="Times New Roman" w:hAnsi="Times New Roman" w:cs="Times New Roman"/>
                <w:sz w:val="28"/>
                <w:szCs w:val="28"/>
              </w:rPr>
              <w:t xml:space="preserve">ласти 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3A7316" w:rsidRPr="00DD764F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5103" w:type="dxa"/>
          </w:tcPr>
          <w:p w:rsidR="003A7316" w:rsidRDefault="0011317C" w:rsidP="00275141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нормативный акт по 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 работы по подготовке и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проведению государственной итоговой аттестации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Белинском районе 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>согласно Плану-графику Пензенской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ласти  на 2022 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245" w:type="dxa"/>
          </w:tcPr>
          <w:p w:rsidR="003A7316" w:rsidRDefault="0011317C" w:rsidP="00275141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нормативный акт по 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 работы по подготовке и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проведению государственной итоговой аттестации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Белинском районе 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>согласно Плану-графику Пензенской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ласти  на 2023 </w:t>
            </w:r>
            <w:r w:rsidRPr="00DD764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3A7316" w:rsidRPr="00D80393" w:rsidTr="00D80393">
        <w:tc>
          <w:tcPr>
            <w:tcW w:w="4928" w:type="dxa"/>
          </w:tcPr>
          <w:p w:rsidR="003A7316" w:rsidRPr="00D80393" w:rsidRDefault="0061763F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Утвержденный нормативный акт по  организации</w:t>
            </w:r>
            <w:r w:rsidR="003A7316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подготовке и проведению в Белинском районе </w:t>
            </w:r>
            <w:r w:rsidR="003A7316"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A7316">
              <w:rPr>
                <w:rFonts w:ascii="Times New Roman" w:eastAsia="Times New Roman" w:hAnsi="Times New Roman" w:cs="Times New Roman"/>
                <w:sz w:val="28"/>
                <w:szCs w:val="28"/>
              </w:rPr>
              <w:t>серос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сийских проверочных работ в 2021</w:t>
            </w:r>
            <w:r w:rsidR="003A7316"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</w:t>
            </w:r>
            <w:r w:rsidR="003A7316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</w:t>
            </w:r>
            <w:r w:rsidR="003A7316" w:rsidRPr="00D803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План</w:t>
            </w:r>
            <w:r w:rsidR="003A7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проведения ВПР в</w:t>
            </w:r>
            <w:r w:rsidR="003A7316"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5103" w:type="dxa"/>
          </w:tcPr>
          <w:p w:rsidR="003A7316" w:rsidRPr="00D80393" w:rsidRDefault="0061763F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нормативный акт по  организации работы по подготовке и проведению в Белинском районе </w:t>
            </w:r>
            <w:r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сероссийских проверочных работ в 2022</w:t>
            </w:r>
            <w:r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</w:t>
            </w:r>
            <w:r w:rsidRPr="00D803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проведения ВПР в </w:t>
            </w:r>
            <w:r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5245" w:type="dxa"/>
          </w:tcPr>
          <w:p w:rsidR="003A7316" w:rsidRPr="00D80393" w:rsidRDefault="0061763F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нормативный акт по  организации работы по подготовке и проведению в Белинском районе </w:t>
            </w:r>
            <w:r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серос</w:t>
            </w:r>
            <w:r w:rsidR="00432E69">
              <w:rPr>
                <w:rFonts w:ascii="Times New Roman" w:eastAsia="Times New Roman" w:hAnsi="Times New Roman" w:cs="Times New Roman"/>
                <w:sz w:val="28"/>
                <w:szCs w:val="28"/>
              </w:rPr>
              <w:t>сийских проверочных работ в 2023</w:t>
            </w:r>
            <w:r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</w:t>
            </w:r>
            <w:r w:rsidRPr="00D803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проведения ВПР в </w:t>
            </w:r>
            <w:r w:rsidRPr="00D8039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3A7316" w:rsidRPr="00D80393" w:rsidTr="00D80393">
        <w:tc>
          <w:tcPr>
            <w:tcW w:w="4928" w:type="dxa"/>
          </w:tcPr>
          <w:p w:rsidR="003A7316" w:rsidRPr="00D80393" w:rsidRDefault="003A7316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80393">
              <w:rPr>
                <w:rFonts w:ascii="Times New Roman" w:hAnsi="Times New Roman" w:cs="Times New Roman"/>
                <w:sz w:val="28"/>
                <w:szCs w:val="28"/>
              </w:rPr>
              <w:t>Отчет, содержащий анализ результатов ВПР за 2021 год</w:t>
            </w:r>
          </w:p>
        </w:tc>
        <w:tc>
          <w:tcPr>
            <w:tcW w:w="5103" w:type="dxa"/>
          </w:tcPr>
          <w:p w:rsidR="003A7316" w:rsidRPr="00D80393" w:rsidRDefault="003A7316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80393">
              <w:rPr>
                <w:rFonts w:ascii="Times New Roman" w:hAnsi="Times New Roman" w:cs="Times New Roman"/>
                <w:sz w:val="28"/>
                <w:szCs w:val="28"/>
              </w:rPr>
              <w:t>Отчет, содержащий анализ результатов ВПР за 2022 год</w:t>
            </w:r>
          </w:p>
        </w:tc>
        <w:tc>
          <w:tcPr>
            <w:tcW w:w="5245" w:type="dxa"/>
          </w:tcPr>
          <w:p w:rsidR="003A7316" w:rsidRPr="00D80393" w:rsidRDefault="00432E69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80393">
              <w:rPr>
                <w:rFonts w:ascii="Times New Roman" w:hAnsi="Times New Roman" w:cs="Times New Roman"/>
                <w:sz w:val="28"/>
                <w:szCs w:val="28"/>
              </w:rPr>
              <w:t>Отчет, содержащи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анализ результатов ВПР за 2023</w:t>
            </w:r>
            <w:r w:rsidRPr="00D803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A7316" w:rsidRPr="00D80393" w:rsidTr="00D80393">
        <w:tc>
          <w:tcPr>
            <w:tcW w:w="4928" w:type="dxa"/>
          </w:tcPr>
          <w:p w:rsidR="003A7316" w:rsidRDefault="003A7316" w:rsidP="00275141">
            <w:pPr>
              <w:jc w:val="left"/>
            </w:pPr>
            <w:r w:rsidRPr="002E52AE">
              <w:rPr>
                <w:rFonts w:ascii="Times New Roman" w:hAnsi="Times New Roman" w:cs="Times New Roman"/>
                <w:sz w:val="28"/>
                <w:szCs w:val="28"/>
              </w:rPr>
              <w:t>Отчет, содержащий анализ результатов НИКО (при участии)</w:t>
            </w:r>
          </w:p>
        </w:tc>
        <w:tc>
          <w:tcPr>
            <w:tcW w:w="5103" w:type="dxa"/>
          </w:tcPr>
          <w:p w:rsidR="003A7316" w:rsidRDefault="003A7316" w:rsidP="00275141">
            <w:pPr>
              <w:jc w:val="left"/>
            </w:pPr>
            <w:r w:rsidRPr="002E52AE">
              <w:rPr>
                <w:rFonts w:ascii="Times New Roman" w:hAnsi="Times New Roman" w:cs="Times New Roman"/>
                <w:sz w:val="28"/>
                <w:szCs w:val="28"/>
              </w:rPr>
              <w:t>Отчет, содержащий анализ результатов НИКО (при участии)</w:t>
            </w:r>
          </w:p>
        </w:tc>
        <w:tc>
          <w:tcPr>
            <w:tcW w:w="5245" w:type="dxa"/>
          </w:tcPr>
          <w:p w:rsidR="003A7316" w:rsidRDefault="00B24F2D" w:rsidP="00275141">
            <w:pPr>
              <w:jc w:val="left"/>
            </w:pPr>
            <w:r w:rsidRPr="002E52AE">
              <w:rPr>
                <w:rFonts w:ascii="Times New Roman" w:hAnsi="Times New Roman" w:cs="Times New Roman"/>
                <w:sz w:val="28"/>
                <w:szCs w:val="28"/>
              </w:rPr>
              <w:t>Отчет, содержащий анализ результатов НИКО (при участии)</w:t>
            </w:r>
          </w:p>
        </w:tc>
      </w:tr>
      <w:tr w:rsidR="003A7316" w:rsidRPr="00D80393" w:rsidTr="00D80393">
        <w:tc>
          <w:tcPr>
            <w:tcW w:w="4928" w:type="dxa"/>
          </w:tcPr>
          <w:p w:rsidR="003A7316" w:rsidRDefault="00432E69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Аналитические  справкиза отчетный период, содержащие итоги и адресные рекомендации для образовательных организаций</w:t>
            </w:r>
            <w:r w:rsidR="00060C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разрезе предметов по:</w:t>
            </w:r>
          </w:p>
          <w:p w:rsidR="00060C9D" w:rsidRDefault="00060C9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 обучающимися на ОГЭ;</w:t>
            </w:r>
          </w:p>
          <w:p w:rsidR="00060C9D" w:rsidRDefault="00060C9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 обучающимися на ЕГЭ;</w:t>
            </w:r>
          </w:p>
          <w:p w:rsidR="00060C9D" w:rsidRDefault="00060C9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результатам, полученным обучающимися на ВПР;</w:t>
            </w:r>
          </w:p>
          <w:p w:rsidR="00060C9D" w:rsidRPr="00D80393" w:rsidRDefault="00060C9D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результатам, полученными обучающимися в ходе </w:t>
            </w:r>
            <w:r w:rsidR="007A68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региональных оценочных процедур</w:t>
            </w:r>
          </w:p>
        </w:tc>
        <w:tc>
          <w:tcPr>
            <w:tcW w:w="5103" w:type="dxa"/>
          </w:tcPr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Аналитические  справки за отчетный период, содержащие итоги и адресные рекомендации для образовательных организаций в разрезе предметов по:</w:t>
            </w:r>
          </w:p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 обучающимися на ОГЭ;</w:t>
            </w:r>
          </w:p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 обучающимися на ЕГЭ;</w:t>
            </w:r>
          </w:p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результатам, полученным обучающимися на ВПР;</w:t>
            </w:r>
          </w:p>
          <w:p w:rsidR="003A7316" w:rsidRPr="00D80393" w:rsidRDefault="00B24F2D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полученными обучающимися в ходе проведения региональных оценочных процедур</w:t>
            </w:r>
          </w:p>
        </w:tc>
        <w:tc>
          <w:tcPr>
            <w:tcW w:w="5245" w:type="dxa"/>
          </w:tcPr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Аналитические  справки за отчетный период, содержащие итоги и адресные рекомендации для образовательных организаций в разрезе предметов по:</w:t>
            </w:r>
          </w:p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 обучающимися на ОГЭ;</w:t>
            </w:r>
          </w:p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 обучающимися на ЕГЭ;</w:t>
            </w:r>
          </w:p>
          <w:p w:rsidR="00B24F2D" w:rsidRDefault="00B24F2D" w:rsidP="00275141">
            <w:pP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результатам, полученным обучающимися на ВПР;</w:t>
            </w:r>
          </w:p>
          <w:p w:rsidR="003A7316" w:rsidRPr="00D80393" w:rsidRDefault="00B24F2D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результатам, полученными обучающимися в ходе проведения региональных оценочных процедур</w:t>
            </w:r>
          </w:p>
        </w:tc>
      </w:tr>
      <w:tr w:rsidR="003A7316" w:rsidRPr="00D80393" w:rsidTr="00D80393">
        <w:tc>
          <w:tcPr>
            <w:tcW w:w="4928" w:type="dxa"/>
          </w:tcPr>
          <w:p w:rsidR="003A7316" w:rsidRPr="00D80393" w:rsidRDefault="003A7316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80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Аналитическая справка по результатам исследований мнения руководящих и педагогических работников образовательны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 организаций Белинского района</w:t>
            </w:r>
            <w:r w:rsidRPr="00D80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родителей обучающихся по вопросам качества образования за 2021 год</w:t>
            </w:r>
          </w:p>
        </w:tc>
        <w:tc>
          <w:tcPr>
            <w:tcW w:w="5103" w:type="dxa"/>
          </w:tcPr>
          <w:p w:rsidR="003A7316" w:rsidRPr="00D80393" w:rsidRDefault="003A7316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80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Аналитический отчет по результатам исследований мнения руководящих и педагогических работников образовательных организ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аций Белинского района</w:t>
            </w:r>
            <w:r w:rsidRPr="00D80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родителей обучающихся по вопросам качества образования за 2022 год</w:t>
            </w:r>
          </w:p>
        </w:tc>
        <w:tc>
          <w:tcPr>
            <w:tcW w:w="5245" w:type="dxa"/>
          </w:tcPr>
          <w:p w:rsidR="003A7316" w:rsidRPr="00D80393" w:rsidRDefault="00A770A5" w:rsidP="002751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80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Аналитический отчет по результатам исследований мнения руководящих и педагогических работников образовательных организ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аций Белинского района</w:t>
            </w:r>
            <w:r w:rsidRPr="00D80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родителей обучающихся по вопро</w:t>
            </w:r>
            <w:r w:rsidR="00CF0F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 качества образования за 2023</w:t>
            </w:r>
            <w:r w:rsidRPr="00D803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  <w:tr w:rsidR="003A7316" w:rsidRPr="00D80393" w:rsidTr="00D80393">
        <w:tc>
          <w:tcPr>
            <w:tcW w:w="4928" w:type="dxa"/>
          </w:tcPr>
          <w:p w:rsidR="003A7316" w:rsidRDefault="0040471C" w:rsidP="00275141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нормативный акт по</w:t>
            </w:r>
            <w:r w:rsidR="003A7316"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ганизации</w:t>
            </w:r>
            <w:r w:rsidR="003A73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по подготовке и</w:t>
            </w:r>
            <w:r w:rsidR="003A7316"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проведению </w:t>
            </w:r>
            <w:r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региональных проверочных работ </w:t>
            </w:r>
            <w:r w:rsidR="003A7316"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Белинском районе согласно Плану-графику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Пензенской области на предстоящий период</w:t>
            </w:r>
          </w:p>
        </w:tc>
        <w:tc>
          <w:tcPr>
            <w:tcW w:w="5103" w:type="dxa"/>
          </w:tcPr>
          <w:p w:rsidR="003A7316" w:rsidRDefault="0040471C" w:rsidP="00275141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нормативный акт по</w:t>
            </w:r>
            <w:r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ганизации работы по подготовке и</w:t>
            </w:r>
            <w:r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проведению региональных проверочных работ в Белинском районе согласно Плану-графику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Пензенской области на предстоящий период</w:t>
            </w:r>
          </w:p>
        </w:tc>
        <w:tc>
          <w:tcPr>
            <w:tcW w:w="5245" w:type="dxa"/>
          </w:tcPr>
          <w:p w:rsidR="003A7316" w:rsidRDefault="0040471C" w:rsidP="00275141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нормативный акт по</w:t>
            </w:r>
            <w:r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ганизации работы по подготовке и</w:t>
            </w:r>
            <w:r w:rsidRPr="00EA3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проведению региональных проверочных работ в Белинском районе согласно Плану-графику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Пензенской области на предстоящий период</w:t>
            </w:r>
          </w:p>
        </w:tc>
      </w:tr>
      <w:tr w:rsidR="00921C48" w:rsidRPr="00D80393" w:rsidTr="00D80393">
        <w:tc>
          <w:tcPr>
            <w:tcW w:w="4928" w:type="dxa"/>
          </w:tcPr>
          <w:p w:rsidR="00921C48" w:rsidRPr="00EA35E7" w:rsidRDefault="00921C48" w:rsidP="00275141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103" w:type="dxa"/>
          </w:tcPr>
          <w:p w:rsidR="00921C48" w:rsidRPr="00EA35E7" w:rsidRDefault="00921C48" w:rsidP="00275141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245" w:type="dxa"/>
          </w:tcPr>
          <w:p w:rsidR="00921C48" w:rsidRDefault="00921C48" w:rsidP="00275141">
            <w:pPr>
              <w:jc w:val="lef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</w:tr>
      <w:tr w:rsidR="004A62FB" w:rsidRPr="00D80393" w:rsidTr="001D2D56">
        <w:tc>
          <w:tcPr>
            <w:tcW w:w="15276" w:type="dxa"/>
            <w:gridSpan w:val="3"/>
          </w:tcPr>
          <w:p w:rsidR="004A62FB" w:rsidRPr="004A62FB" w:rsidRDefault="004A62FB" w:rsidP="00C90440">
            <w:pPr>
              <w:pStyle w:val="a3"/>
              <w:numPr>
                <w:ilvl w:val="1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</w:t>
            </w:r>
            <w:r w:rsidRPr="004A6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 со школами с низкими образовательными результатами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и/или школами,</w:t>
            </w:r>
          </w:p>
          <w:p w:rsidR="004A62FB" w:rsidRPr="004A62FB" w:rsidRDefault="004A62FB" w:rsidP="00C904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функционирующими в неблагоприятных социальных условиях</w:t>
            </w:r>
          </w:p>
        </w:tc>
      </w:tr>
      <w:tr w:rsidR="004A62FB" w:rsidRPr="00D80393" w:rsidTr="00D80393">
        <w:tc>
          <w:tcPr>
            <w:tcW w:w="4928" w:type="dxa"/>
          </w:tcPr>
          <w:p w:rsidR="004A62FB" w:rsidRPr="00D80393" w:rsidRDefault="004466EA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Утвержденная «дорожная карта» </w:t>
            </w:r>
            <w:r w:rsidR="00A71E89">
              <w:rPr>
                <w:rFonts w:ascii="Times New Roman" w:hAnsi="Times New Roman" w:cs="Times New Roman"/>
                <w:sz w:val="28"/>
                <w:szCs w:val="28"/>
              </w:rPr>
              <w:t>по реализации проекта адресной методической помощи школам</w:t>
            </w:r>
            <w:r w:rsidR="00A71E89" w:rsidRPr="00A71E89">
              <w:rPr>
                <w:rFonts w:ascii="Times New Roman" w:hAnsi="Times New Roman" w:cs="Times New Roman"/>
                <w:sz w:val="28"/>
                <w:szCs w:val="28"/>
              </w:rPr>
              <w:t xml:space="preserve"> с низкими образовательными </w:t>
            </w:r>
            <w:r w:rsidR="00A71E89" w:rsidRPr="00A71E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результатами</w:t>
            </w:r>
          </w:p>
        </w:tc>
        <w:tc>
          <w:tcPr>
            <w:tcW w:w="5103" w:type="dxa"/>
          </w:tcPr>
          <w:p w:rsidR="004A62FB" w:rsidRPr="00D80393" w:rsidRDefault="004A62FB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4A62FB" w:rsidRPr="00D80393" w:rsidRDefault="004A62FB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92A" w:rsidRPr="00D80393" w:rsidTr="00D80393">
        <w:tc>
          <w:tcPr>
            <w:tcW w:w="4928" w:type="dxa"/>
          </w:tcPr>
          <w:p w:rsidR="009F792A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Аналитические справки об образовательной деятельности и условиях ее осуществления в ШНОР, ШФНСУ за отчетный период, в том числе по:</w:t>
            </w:r>
          </w:p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результатам независимой диагностики уровня подготовки обучающихся по предметам;</w:t>
            </w:r>
          </w:p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результатам мониторинга оценки предметных компетенций педагогических работников;</w:t>
            </w:r>
          </w:p>
          <w:p w:rsidR="00A71E89" w:rsidRPr="00D80393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выявленным фактам, влияющим на образовательные результаты</w:t>
            </w:r>
          </w:p>
        </w:tc>
        <w:tc>
          <w:tcPr>
            <w:tcW w:w="5103" w:type="dxa"/>
          </w:tcPr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 об образовательной деятельности и условиях ее осуществления в ШНОР, ШФНСУ за отчетный период, в том числе по:</w:t>
            </w:r>
          </w:p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результатам независимой диагностики уровня подготовки обучающихся по предметам;</w:t>
            </w:r>
          </w:p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результатам мониторинга оценки предметных компетенций педагогических работников;</w:t>
            </w:r>
          </w:p>
          <w:p w:rsidR="009F792A" w:rsidRPr="00D80393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выявленным фактам, влияющим на образовательные результаты</w:t>
            </w:r>
          </w:p>
        </w:tc>
        <w:tc>
          <w:tcPr>
            <w:tcW w:w="5245" w:type="dxa"/>
          </w:tcPr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 об образовательной деятельности и условиях ее осуществления в ШНОР, ШФНСУ за отчетный период, в том числе по:</w:t>
            </w:r>
          </w:p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результатам независимой диагностики уровня подготовки обучающихся по предметам;</w:t>
            </w:r>
          </w:p>
          <w:p w:rsidR="00A71E89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результатам мониторинга оценки предметных компетенций педагогических работников;</w:t>
            </w:r>
          </w:p>
          <w:p w:rsidR="009F792A" w:rsidRPr="00D80393" w:rsidRDefault="00A71E89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выявленным фактам, влияющим на образовательные результаты</w:t>
            </w:r>
          </w:p>
        </w:tc>
      </w:tr>
      <w:tr w:rsidR="006E63D2" w:rsidRPr="00D80393" w:rsidTr="00D80393">
        <w:tc>
          <w:tcPr>
            <w:tcW w:w="4928" w:type="dxa"/>
          </w:tcPr>
          <w:p w:rsidR="006E63D2" w:rsidRDefault="006E63D2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записка по результатам исследования мотивации обучения школьников и опроса их родителей в ШНОР, ШФНСУ за отчетный период</w:t>
            </w:r>
          </w:p>
        </w:tc>
        <w:tc>
          <w:tcPr>
            <w:tcW w:w="5103" w:type="dxa"/>
          </w:tcPr>
          <w:p w:rsidR="006E63D2" w:rsidRDefault="00866DBA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записка по результатам исследования мотивации обучения школьников и опроса их родителей в ШНОР, ШФНСУ за отчетный период</w:t>
            </w:r>
          </w:p>
        </w:tc>
        <w:tc>
          <w:tcPr>
            <w:tcW w:w="5245" w:type="dxa"/>
          </w:tcPr>
          <w:p w:rsidR="006E63D2" w:rsidRDefault="00866DBA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записка по результатам исследования мотивации обучения школьников и опроса их родителей в ШНОР, ШФНСУ за отчетный период</w:t>
            </w:r>
          </w:p>
        </w:tc>
      </w:tr>
      <w:tr w:rsidR="00866DBA" w:rsidRPr="00D80393" w:rsidTr="00D80393">
        <w:tc>
          <w:tcPr>
            <w:tcW w:w="4928" w:type="dxa"/>
          </w:tcPr>
          <w:p w:rsidR="00866DBA" w:rsidRDefault="00243115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ШНОР, ШФНСУ в вебинарах, мастер-классах с привлечением ведущих педагогов, методистов, руководителей образовательных организаций  по данному направлению согласно Плану-графику Пензенской области</w:t>
            </w:r>
          </w:p>
        </w:tc>
        <w:tc>
          <w:tcPr>
            <w:tcW w:w="5103" w:type="dxa"/>
          </w:tcPr>
          <w:p w:rsidR="00866DBA" w:rsidRDefault="00243115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ШНОР, ШФНСУ в вебинарах, мастер-классах с привлечением ведущих педагогов, методистов, руководителей образовательных организаций  по данному направлению согласно Плану-графику Пензенской области</w:t>
            </w:r>
          </w:p>
        </w:tc>
        <w:tc>
          <w:tcPr>
            <w:tcW w:w="5245" w:type="dxa"/>
          </w:tcPr>
          <w:p w:rsidR="00866DBA" w:rsidRDefault="00243115" w:rsidP="00C904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ШНОР, ШФНСУ в вебинарах, мастер-классах с привлечением ведущих педагогов, методистов, руководителей образовательных организаций  по данному направлению согласно Плану-графику Пензенской области</w:t>
            </w:r>
          </w:p>
        </w:tc>
      </w:tr>
      <w:tr w:rsidR="009F792A" w:rsidRPr="00D80393" w:rsidTr="00D80393">
        <w:tc>
          <w:tcPr>
            <w:tcW w:w="4928" w:type="dxa"/>
          </w:tcPr>
          <w:p w:rsidR="009F792A" w:rsidRPr="00EA35E7" w:rsidRDefault="009F792A" w:rsidP="009D372D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103" w:type="dxa"/>
          </w:tcPr>
          <w:p w:rsidR="009F792A" w:rsidRPr="00EA35E7" w:rsidRDefault="009F792A" w:rsidP="009D372D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245" w:type="dxa"/>
          </w:tcPr>
          <w:p w:rsidR="009F792A" w:rsidRDefault="009F792A" w:rsidP="009D372D">
            <w:pPr>
              <w:jc w:val="lef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</w:tr>
      <w:tr w:rsidR="00D80393" w:rsidRPr="00D80393" w:rsidTr="00D80393">
        <w:tc>
          <w:tcPr>
            <w:tcW w:w="15276" w:type="dxa"/>
            <w:gridSpan w:val="3"/>
          </w:tcPr>
          <w:p w:rsidR="00EA3C1A" w:rsidRPr="00EA3C1A" w:rsidRDefault="00B34252" w:rsidP="009D372D">
            <w:pPr>
              <w:pStyle w:val="a3"/>
              <w:numPr>
                <w:ilvl w:val="1"/>
                <w:numId w:val="3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C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выявления, поддержки и развития способностей и талантов у детей и молодежи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системе выявления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 xml:space="preserve">, поддержки и развития способностей и талантов у детей и молодежи  Белинского района </w:t>
            </w:r>
            <w:r w:rsidR="009D372D">
              <w:rPr>
                <w:rFonts w:ascii="Times New Roman" w:hAnsi="Times New Roman" w:cs="Times New Roman"/>
                <w:sz w:val="28"/>
                <w:szCs w:val="28"/>
              </w:rPr>
              <w:t>Пензенско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й области</w:t>
            </w:r>
            <w:r w:rsidR="009D372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включая обучающихся с ОВЗ)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по результатам мониторинга достижения муниципальных  индика</w:t>
            </w:r>
            <w:r w:rsidR="00DF4A93">
              <w:rPr>
                <w:rFonts w:ascii="Times New Roman" w:hAnsi="Times New Roman" w:cs="Times New Roman"/>
                <w:sz w:val="28"/>
                <w:szCs w:val="28"/>
              </w:rPr>
              <w:t>тивных показателей по выявлению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, поддержке и развитию одаренных детей за отчетный период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по результатам мониторинга достижения муниципальных  индикативных п</w:t>
            </w:r>
            <w:r w:rsidR="00DF4A93">
              <w:rPr>
                <w:rFonts w:ascii="Times New Roman" w:hAnsi="Times New Roman" w:cs="Times New Roman"/>
                <w:sz w:val="28"/>
                <w:szCs w:val="28"/>
              </w:rPr>
              <w:t>оказателей по выявлению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, поддержке и развитию одаренных детей за отчетный период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по результатам мониторинга достижения муниципальных  индика</w:t>
            </w:r>
            <w:r w:rsidR="00DF4A93">
              <w:rPr>
                <w:rFonts w:ascii="Times New Roman" w:hAnsi="Times New Roman" w:cs="Times New Roman"/>
                <w:sz w:val="28"/>
                <w:szCs w:val="28"/>
              </w:rPr>
              <w:t>тивных показателей по выявлению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, поддержке и развитию одаренных детей за отчетный период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Адресные рекомендации для школьных методических служб, педагогов по организации работы по выявлению, поддержке и развитию одаренных детей на плановый период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Адресные рекомендации для школьных методических служб, педагогов по организации работы по выявлению, поддержке и развитию одаренных детей на плановый период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Адресные рекомендации для школьных методических служб, педагогов по организации работы по выявлению, поддержке и развитию одаренных детей на плановый период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профессионального мастерства  с целью поддержки педагогич</w:t>
            </w:r>
            <w:r w:rsidR="00DF4A93">
              <w:rPr>
                <w:rFonts w:ascii="Times New Roman" w:hAnsi="Times New Roman" w:cs="Times New Roman"/>
                <w:sz w:val="28"/>
                <w:szCs w:val="28"/>
              </w:rPr>
              <w:t>еских работников и специалистов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 xml:space="preserve">, работающих способными и талантливыми детьми </w:t>
            </w:r>
            <w:r w:rsidR="00DF4A93">
              <w:rPr>
                <w:rFonts w:ascii="Times New Roman" w:hAnsi="Times New Roman" w:cs="Times New Roman"/>
                <w:sz w:val="28"/>
                <w:szCs w:val="28"/>
              </w:rPr>
              <w:t>и молодежью</w:t>
            </w:r>
            <w:r w:rsidR="00374F01">
              <w:rPr>
                <w:rFonts w:ascii="Times New Roman" w:hAnsi="Times New Roman" w:cs="Times New Roman"/>
                <w:sz w:val="28"/>
                <w:szCs w:val="28"/>
              </w:rPr>
              <w:t>, включая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региональный конкурс программ внеурочной деятельности;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« Педагогический Олимп»;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« Педагогическая инициатива»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профессионального мастерства  с целью поддержки педагогич</w:t>
            </w:r>
            <w:r w:rsidR="00DF4A93">
              <w:rPr>
                <w:rFonts w:ascii="Times New Roman" w:hAnsi="Times New Roman" w:cs="Times New Roman"/>
                <w:sz w:val="28"/>
                <w:szCs w:val="28"/>
              </w:rPr>
              <w:t>еских работников и специалистов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 xml:space="preserve">, работающих способными и </w:t>
            </w:r>
            <w:r w:rsidR="00374F01">
              <w:rPr>
                <w:rFonts w:ascii="Times New Roman" w:hAnsi="Times New Roman" w:cs="Times New Roman"/>
                <w:sz w:val="28"/>
                <w:szCs w:val="28"/>
              </w:rPr>
              <w:t>талантливыми детьми и молодежью, включая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региональный конкурс программ внеурочной деятельности;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« Педагогический Олимп»;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« Педагогическая инициатива»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профессионального мастерства  с целью поддержки педагогич</w:t>
            </w:r>
            <w:r w:rsidR="00DF4A93">
              <w:rPr>
                <w:rFonts w:ascii="Times New Roman" w:hAnsi="Times New Roman" w:cs="Times New Roman"/>
                <w:sz w:val="28"/>
                <w:szCs w:val="28"/>
              </w:rPr>
              <w:t>еских работников и специалистов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 xml:space="preserve">, работающих способными и </w:t>
            </w:r>
            <w:r w:rsidR="00374F01">
              <w:rPr>
                <w:rFonts w:ascii="Times New Roman" w:hAnsi="Times New Roman" w:cs="Times New Roman"/>
                <w:sz w:val="28"/>
                <w:szCs w:val="28"/>
              </w:rPr>
              <w:t>талантливыми детьми и молодежью, включая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региональный конкурс программ внеурочной деятельности;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« Педагогический Олимп»;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- « Педагогическая инициатива»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Положение о проведении ежегодного конкурса образовательных программ для способных и талантливых детей и молодежи.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Утвержденные результаты конкурса образовательных программ для способных т талантливых детей и молодежи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Положение о проведении ежегодного конкурса образовательных программ для способных и талантливых детей и молодежи.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Утвержденные результаты конкурса образовательных программ для способных т талантливых детей и молодежи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r w:rsidR="002E08CF">
              <w:rPr>
                <w:rFonts w:ascii="Times New Roman" w:hAnsi="Times New Roman" w:cs="Times New Roman"/>
                <w:sz w:val="28"/>
                <w:szCs w:val="28"/>
              </w:rPr>
              <w:t>олнительные общеобразовательные, общеразвивающие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, предпрофессиональные  программы и программы дополнительного образования детей с по</w:t>
            </w:r>
            <w:r w:rsidR="002E08CF">
              <w:rPr>
                <w:rFonts w:ascii="Times New Roman" w:hAnsi="Times New Roman" w:cs="Times New Roman"/>
                <w:sz w:val="28"/>
                <w:szCs w:val="28"/>
              </w:rPr>
              <w:t>вышенным уровнем способностей (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обновленные)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r w:rsidR="002E08CF">
              <w:rPr>
                <w:rFonts w:ascii="Times New Roman" w:hAnsi="Times New Roman" w:cs="Times New Roman"/>
                <w:sz w:val="28"/>
                <w:szCs w:val="28"/>
              </w:rPr>
              <w:t>олнительные общеобразовательные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08CF"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общеразвивающие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, предпрофессиональные  программы и программы дополнительного образования детей с по</w:t>
            </w:r>
            <w:r w:rsidR="002E08CF">
              <w:rPr>
                <w:rFonts w:ascii="Times New Roman" w:hAnsi="Times New Roman" w:cs="Times New Roman"/>
                <w:sz w:val="28"/>
                <w:szCs w:val="28"/>
              </w:rPr>
              <w:t>вышенным уровнем способностей (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обновленные)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r w:rsidR="002E08CF">
              <w:rPr>
                <w:rFonts w:ascii="Times New Roman" w:hAnsi="Times New Roman" w:cs="Times New Roman"/>
                <w:sz w:val="28"/>
                <w:szCs w:val="28"/>
              </w:rPr>
              <w:t>олнительные общеобразовательные, общеразвивающие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, предпрофессиональные  программы и программы дополнительного образования детей с по</w:t>
            </w:r>
            <w:r w:rsidR="002E08CF">
              <w:rPr>
                <w:rFonts w:ascii="Times New Roman" w:hAnsi="Times New Roman" w:cs="Times New Roman"/>
                <w:sz w:val="28"/>
                <w:szCs w:val="28"/>
              </w:rPr>
              <w:t>вышенным уровнем способностей (</w:t>
            </w: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обновленные)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Банк одаренных детей  Белинского района Пензенской области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Банк одаренных детей  Белинского района Пензенской области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Банк одаренных детей  Белинского района Пензенской области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Положение о стимулировании талантливых детей и молодежи, а также педагогов, с ними работающих.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Нормативный акт о стимулировании талантливых детей и молодежи, а также педагогов, с ними работающих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Положение о стимулировании талантливых детей и молодежи, а также педагогов, с ними работающих.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Нормативный акт о стимулировании талантливых детей и молодежи, а также педагогов, с ними работающих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Положение о стимулировании талантливых детей и молодежи, а также педагогов, с ними работающих.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Нормативный акт о стимулировании талантливых детей и молодежи, а также педагогов, с ними работающих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этапа Всероссийской олимпиады школьников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этапа Всероссийской олимпиады школьников</w:t>
            </w:r>
          </w:p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этапа Всероссийской олимпиады школьников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Участие школьников района в</w:t>
            </w:r>
          </w:p>
          <w:p w:rsidR="00D769B3" w:rsidRPr="00D769B3" w:rsidRDefault="00373F32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Профильных сменах» - реализации допо</w:t>
            </w:r>
            <w:r w:rsidR="00E06132">
              <w:rPr>
                <w:rFonts w:ascii="Times New Roman" w:hAnsi="Times New Roman" w:cs="Times New Roman"/>
                <w:sz w:val="28"/>
                <w:szCs w:val="28"/>
              </w:rPr>
              <w:t>лнительных общеобразовательных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общеразвивающих, предпрофессиональных и программ дополнительного образования детей с повышенным уровнем способностей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школьников района в</w:t>
            </w:r>
          </w:p>
          <w:p w:rsidR="00D769B3" w:rsidRPr="00D769B3" w:rsidRDefault="00E06132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Профильных сменах» - реализации допо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лнительных общеобразовательных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 xml:space="preserve">, общеразвивающих, 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предпрофессиональных и программ дополнительного образования детей с повышенным уровнем способностей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школьников района в</w:t>
            </w:r>
          </w:p>
          <w:p w:rsidR="00D769B3" w:rsidRPr="00D769B3" w:rsidRDefault="00E06132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Профильных сменах» - реализации допо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лнительных общеобразовательных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 xml:space="preserve">, общеразвивающих, 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предпрофессиональных и программ дополнительного образования детей с повышенным уровнем способностей.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Нормативные акты, утверждающие проекты, направленные на выявление, поддержку и сопровождение одаренных детей в текущем периоде.</w:t>
            </w:r>
          </w:p>
          <w:p w:rsidR="00D769B3" w:rsidRPr="00D769B3" w:rsidRDefault="00EE2F4C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муниципальных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, региональных проектов.</w:t>
            </w:r>
          </w:p>
        </w:tc>
        <w:tc>
          <w:tcPr>
            <w:tcW w:w="5103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Нормативные акты, утверждающие проекты, направленные на выявление, поддержку и сопровождение одаренных детей в текущем периоде.</w:t>
            </w:r>
          </w:p>
          <w:p w:rsidR="00D769B3" w:rsidRPr="00D769B3" w:rsidRDefault="00EE2F4C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муниципальных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, региональных проектов.</w:t>
            </w:r>
          </w:p>
        </w:tc>
        <w:tc>
          <w:tcPr>
            <w:tcW w:w="5245" w:type="dxa"/>
          </w:tcPr>
          <w:p w:rsidR="00D769B3" w:rsidRPr="00D769B3" w:rsidRDefault="00D769B3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69B3">
              <w:rPr>
                <w:rFonts w:ascii="Times New Roman" w:hAnsi="Times New Roman" w:cs="Times New Roman"/>
                <w:sz w:val="28"/>
                <w:szCs w:val="28"/>
              </w:rPr>
              <w:t>Нормативные акты, утверждающие проекты, направленные на выявление, поддержку и сопровождение одаренных детей в текущем периоде.</w:t>
            </w:r>
          </w:p>
          <w:p w:rsidR="00D769B3" w:rsidRPr="00D769B3" w:rsidRDefault="00EE2F4C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муниципальных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, региональных проектов.</w:t>
            </w:r>
          </w:p>
        </w:tc>
      </w:tr>
      <w:tr w:rsidR="00D769B3" w:rsidRPr="00D80393" w:rsidTr="00D80393">
        <w:tc>
          <w:tcPr>
            <w:tcW w:w="4928" w:type="dxa"/>
          </w:tcPr>
          <w:p w:rsidR="00D769B3" w:rsidRPr="00D769B3" w:rsidRDefault="00EE2F4C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(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протокол)  общественного совета при Отделе образования администрации Белинского района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103" w:type="dxa"/>
          </w:tcPr>
          <w:p w:rsidR="00D769B3" w:rsidRPr="00D769B3" w:rsidRDefault="00EE2F4C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(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протокол)  общественного совета при Отделе образования администрации Белинского района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245" w:type="dxa"/>
          </w:tcPr>
          <w:p w:rsidR="00D769B3" w:rsidRPr="00D769B3" w:rsidRDefault="00EE2F4C" w:rsidP="009D372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(</w:t>
            </w:r>
            <w:r w:rsidR="00D769B3" w:rsidRPr="00D769B3">
              <w:rPr>
                <w:rFonts w:ascii="Times New Roman" w:hAnsi="Times New Roman" w:cs="Times New Roman"/>
                <w:sz w:val="28"/>
                <w:szCs w:val="28"/>
              </w:rPr>
              <w:t>протокол)  общественного совета при Отделе образования администрации Белинского района об эффективности принятых мер и управленческих решений по данному направлению в отчетном периоде</w:t>
            </w:r>
          </w:p>
        </w:tc>
      </w:tr>
      <w:tr w:rsidR="00936D78" w:rsidRPr="00D80393" w:rsidTr="00D4360A">
        <w:tc>
          <w:tcPr>
            <w:tcW w:w="15276" w:type="dxa"/>
            <w:gridSpan w:val="3"/>
          </w:tcPr>
          <w:p w:rsidR="002428C8" w:rsidRPr="00380C00" w:rsidRDefault="002428C8" w:rsidP="002428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00">
              <w:rPr>
                <w:rFonts w:ascii="Times New Roman" w:hAnsi="Times New Roman" w:cs="Times New Roman"/>
                <w:b/>
                <w:sz w:val="28"/>
                <w:szCs w:val="28"/>
              </w:rPr>
              <w:t>1.4 Система работы по самоопределению и профессиональной ориентации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</w:t>
            </w:r>
          </w:p>
          <w:p w:rsidR="00936D78" w:rsidRPr="00D80393" w:rsidRDefault="00936D78" w:rsidP="00200A8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F37" w:rsidRPr="00D80393" w:rsidTr="00D80393">
        <w:tc>
          <w:tcPr>
            <w:tcW w:w="4928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мониторинге эффективности системы работы по самоопределению и профессиональной ориентации обучающихся</w:t>
            </w:r>
          </w:p>
        </w:tc>
        <w:tc>
          <w:tcPr>
            <w:tcW w:w="5103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F37" w:rsidRPr="00D80393" w:rsidTr="00D80393">
        <w:tc>
          <w:tcPr>
            <w:tcW w:w="4928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Адресные рекомендации по реализации образовательной технологии «Образование для жизни» в образовательных организациях в 2022 г. </w:t>
            </w:r>
          </w:p>
        </w:tc>
        <w:tc>
          <w:tcPr>
            <w:tcW w:w="5245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Адресные рекомендации по реализации образовательной технологии «Образование для жизни» в образовательных организациях в 2023 г.</w:t>
            </w:r>
          </w:p>
        </w:tc>
      </w:tr>
      <w:tr w:rsidR="00DF7F37" w:rsidRPr="00D80393" w:rsidTr="00D80393">
        <w:tc>
          <w:tcPr>
            <w:tcW w:w="4928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Утвержденный план-график проведения профориентационных мероприятий совместно с ООО, СПО, ВО на 2021 г.</w:t>
            </w:r>
          </w:p>
        </w:tc>
        <w:tc>
          <w:tcPr>
            <w:tcW w:w="5103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Утвержденный план-график проведения профориентационных мероприятий совместно с ООО, СПО, ВО на 2022 г.</w:t>
            </w:r>
          </w:p>
        </w:tc>
        <w:tc>
          <w:tcPr>
            <w:tcW w:w="5245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Утвержденный план-график проведения профориентационных мероприятий совместно с ООО, СПО, ВО на 2023 г.</w:t>
            </w:r>
          </w:p>
        </w:tc>
      </w:tr>
      <w:tr w:rsidR="00DF7F37" w:rsidRPr="00D80393" w:rsidTr="00D80393">
        <w:tc>
          <w:tcPr>
            <w:tcW w:w="4928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и адресные рекомендации по результатам мониторинга эффективности работы по самоопределению и профессиональной ориентации обучающихся за учебный год</w:t>
            </w:r>
          </w:p>
        </w:tc>
        <w:tc>
          <w:tcPr>
            <w:tcW w:w="5245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и адресные рекомендации по результатам мониторинга эффективности работы по самоопределению и профессиональной ориентации обучающихся за учебный год</w:t>
            </w:r>
          </w:p>
        </w:tc>
      </w:tr>
      <w:tr w:rsidR="00DF7F37" w:rsidRPr="00D80393" w:rsidTr="00D80393">
        <w:tc>
          <w:tcPr>
            <w:tcW w:w="4928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103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245" w:type="dxa"/>
          </w:tcPr>
          <w:p w:rsidR="00DF7F37" w:rsidRDefault="00DF7F37" w:rsidP="00DF7F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об эффективности принятых мер и управленческих решений по данному направлению в отчетном периоде</w:t>
            </w:r>
          </w:p>
        </w:tc>
      </w:tr>
      <w:tr w:rsidR="00A86AF6" w:rsidRPr="00D80393" w:rsidTr="00D4360A">
        <w:tc>
          <w:tcPr>
            <w:tcW w:w="15276" w:type="dxa"/>
            <w:gridSpan w:val="3"/>
          </w:tcPr>
          <w:p w:rsidR="00A86AF6" w:rsidRDefault="001D53AE" w:rsidP="001D5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b/>
                <w:sz w:val="28"/>
                <w:szCs w:val="28"/>
              </w:rPr>
              <w:t>2.1.Система мониторинга эффективности руководителей образовательных организаций Белинского района</w:t>
            </w:r>
          </w:p>
          <w:p w:rsidR="001D53AE" w:rsidRPr="001D53AE" w:rsidRDefault="001D53AE" w:rsidP="001D5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53AE" w:rsidRPr="00D80393" w:rsidTr="00D80393">
        <w:tc>
          <w:tcPr>
            <w:tcW w:w="4928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Утвержденное Положение о конкурсе на включение в кадровый резерв руководителей образовательных организаций</w:t>
            </w:r>
          </w:p>
        </w:tc>
        <w:tc>
          <w:tcPr>
            <w:tcW w:w="5103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AE" w:rsidRPr="00D80393" w:rsidTr="00D80393">
        <w:tc>
          <w:tcPr>
            <w:tcW w:w="4928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по результатам мониторинга эффективности деятельности руководителей образовательных организаций</w:t>
            </w:r>
          </w:p>
        </w:tc>
        <w:tc>
          <w:tcPr>
            <w:tcW w:w="5103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по результатам  мониторинга эффективности деятельности  руководителей образовательных организаций</w:t>
            </w:r>
          </w:p>
        </w:tc>
        <w:tc>
          <w:tcPr>
            <w:tcW w:w="5245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по результатам  мониторинга эффективности деятельности  руководителей образовательных организаций</w:t>
            </w:r>
          </w:p>
        </w:tc>
      </w:tr>
      <w:tr w:rsidR="001D53AE" w:rsidRPr="00D80393" w:rsidTr="00D80393">
        <w:tc>
          <w:tcPr>
            <w:tcW w:w="4928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Участие в аттестации руководителей образовательных организаций</w:t>
            </w:r>
          </w:p>
        </w:tc>
        <w:tc>
          <w:tcPr>
            <w:tcW w:w="5103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AE" w:rsidRPr="00D80393" w:rsidTr="00D80393">
        <w:tc>
          <w:tcPr>
            <w:tcW w:w="4928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Отчет  об эффективности  принятых мер и управленческих  решений по данному направлению в отчетном  периоде</w:t>
            </w:r>
          </w:p>
        </w:tc>
        <w:tc>
          <w:tcPr>
            <w:tcW w:w="5103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Отчет  об эффективности принятых мер и управленческих решений по данному  направлению в отчетном периоде</w:t>
            </w:r>
          </w:p>
        </w:tc>
        <w:tc>
          <w:tcPr>
            <w:tcW w:w="5245" w:type="dxa"/>
          </w:tcPr>
          <w:p w:rsidR="001D53AE" w:rsidRPr="001D53AE" w:rsidRDefault="001D53AE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D53AE">
              <w:rPr>
                <w:rFonts w:ascii="Times New Roman" w:hAnsi="Times New Roman" w:cs="Times New Roman"/>
                <w:sz w:val="28"/>
                <w:szCs w:val="28"/>
              </w:rPr>
              <w:t>Отчет об эффективности принятых мер  и управленческих решений по данному    направлению в отчетном периоде</w:t>
            </w:r>
          </w:p>
        </w:tc>
      </w:tr>
      <w:tr w:rsidR="003F626B" w:rsidRPr="00D80393" w:rsidTr="00D4360A">
        <w:tc>
          <w:tcPr>
            <w:tcW w:w="15276" w:type="dxa"/>
            <w:gridSpan w:val="3"/>
          </w:tcPr>
          <w:p w:rsidR="007918F1" w:rsidRPr="007918F1" w:rsidRDefault="007918F1" w:rsidP="007918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8F1">
              <w:rPr>
                <w:rFonts w:ascii="Times New Roman" w:hAnsi="Times New Roman" w:cs="Times New Roman"/>
                <w:b/>
                <w:sz w:val="28"/>
                <w:szCs w:val="28"/>
              </w:rPr>
              <w:t>2.2 Система обеспечения профессионального развития педагогических работников</w:t>
            </w:r>
          </w:p>
          <w:p w:rsidR="003F626B" w:rsidRPr="001D53AE" w:rsidRDefault="003F626B" w:rsidP="001D53A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Утвержденное  Положение о мониторинге профессиональных 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компетенций педагогических работников</w:t>
            </w:r>
          </w:p>
        </w:tc>
        <w:tc>
          <w:tcPr>
            <w:tcW w:w="5103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50170F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Положение о банке контрольно-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измерительных материалов для оценки профессиональных компетенций педагогических работников. 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Формирование банка контрольно – измерительных материалов для оценки профессиональных компет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>енций педагогических работников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Наполнение банка КИМ не менее чем по 3 предметным областям</w:t>
            </w:r>
          </w:p>
        </w:tc>
        <w:tc>
          <w:tcPr>
            <w:tcW w:w="5103" w:type="dxa"/>
          </w:tcPr>
          <w:p w:rsidR="00E423B9" w:rsidRPr="00E423B9" w:rsidRDefault="0050170F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Наполнение банка КИМ не менее 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>чем по 3 предметным областям</w:t>
            </w:r>
          </w:p>
        </w:tc>
        <w:tc>
          <w:tcPr>
            <w:tcW w:w="5245" w:type="dxa"/>
          </w:tcPr>
          <w:p w:rsidR="00E423B9" w:rsidRPr="00E423B9" w:rsidRDefault="0050170F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банка КИМ не менее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 чем по 3 предметным областям</w:t>
            </w: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Утвержденный План – график мониторинга профессиональных компетенций педагогических работников на плановый период</w:t>
            </w:r>
          </w:p>
        </w:tc>
        <w:tc>
          <w:tcPr>
            <w:tcW w:w="5103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Утвержденный План – график мониторинга профессиональных компетенций педагогических работников на плановый период</w:t>
            </w:r>
          </w:p>
        </w:tc>
        <w:tc>
          <w:tcPr>
            <w:tcW w:w="5245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Утвержденный План – график мониторинга профессиональных компетенций педагогических работников на плановый период</w:t>
            </w: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типичных профессиональных дефицитов учителей – предметников по итогам мониторинга</w:t>
            </w:r>
          </w:p>
        </w:tc>
        <w:tc>
          <w:tcPr>
            <w:tcW w:w="5103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типичных профессиональных дефицитов учителей – предметников по итогам мониторинга</w:t>
            </w:r>
          </w:p>
        </w:tc>
        <w:tc>
          <w:tcPr>
            <w:tcW w:w="5245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типичных профессиональных дефицитов учителей – предметников по итогам мониторинга</w:t>
            </w: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Формирование муници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>пального методического актива (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приказы, распоряжения)</w:t>
            </w:r>
          </w:p>
        </w:tc>
        <w:tc>
          <w:tcPr>
            <w:tcW w:w="5103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методического актива </w:t>
            </w:r>
          </w:p>
          <w:p w:rsidR="00E423B9" w:rsidRPr="00E423B9" w:rsidRDefault="0050170F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>приказы, распоряжения)</w:t>
            </w:r>
          </w:p>
        </w:tc>
        <w:tc>
          <w:tcPr>
            <w:tcW w:w="5245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методического актива 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(приказы, распоряжения)</w:t>
            </w: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График и план работы стажировочных площадок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не менее 9 площадок) на плановый период</w:t>
            </w:r>
          </w:p>
        </w:tc>
        <w:tc>
          <w:tcPr>
            <w:tcW w:w="5103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График и план работы стажировочных площадок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не менее 9 площадок) на плановый период</w:t>
            </w:r>
          </w:p>
        </w:tc>
        <w:tc>
          <w:tcPr>
            <w:tcW w:w="5245" w:type="dxa"/>
          </w:tcPr>
          <w:p w:rsidR="00E423B9" w:rsidRPr="00E423B9" w:rsidRDefault="00E423B9" w:rsidP="0050170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График и план работы стажировочных площадок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(не менее 9 площадок) на плановый период</w:t>
            </w: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Утвержденная примерная тематика работы методических объединений педагогических и руководящих работнико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образовательных 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(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для направления их в ОО) на плановый период</w:t>
            </w:r>
          </w:p>
        </w:tc>
        <w:tc>
          <w:tcPr>
            <w:tcW w:w="5103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Утвержденная примерная тематика работы методических объединений педагогических и руководящих работнико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образовательных 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(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для направления их в ОО) на плановый период</w:t>
            </w:r>
          </w:p>
        </w:tc>
        <w:tc>
          <w:tcPr>
            <w:tcW w:w="5245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Утвержденная примерная тематика работы методических объединений педагогических и руководящих работнико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образовательных </w:t>
            </w:r>
            <w:r w:rsidR="005017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(</w:t>
            </w: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для направления их в ОО) на плановый период</w:t>
            </w: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Ежегодное проведение муниципального этапа конкурсов профессионального мастерства: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форум « Будущее – за профессионалами»;</w:t>
            </w:r>
          </w:p>
          <w:p w:rsidR="00E423B9" w:rsidRPr="00E423B9" w:rsidRDefault="00FF1EB3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молодых учителей и наставников 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« Педагогический дуэт»;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Лучший воспитатель образовательной организации»;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Учитель года»;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педагогических работников на создание лучшего образовательного Интернет - ресурса;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Воспитатели России»</w:t>
            </w:r>
          </w:p>
        </w:tc>
        <w:tc>
          <w:tcPr>
            <w:tcW w:w="5103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Ежегодное проведение муниципального этапа конкурсов профессионального мастерства: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форум « Будущее – за профессионалами»;</w:t>
            </w:r>
          </w:p>
          <w:p w:rsidR="00E423B9" w:rsidRPr="00E423B9" w:rsidRDefault="00FF1EB3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молодых учителей и наставников 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« Педагогический дуэт»;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Лучший воспитатель образовательной организации»;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Учитель года»;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педагогических работников на создание лучшего образовательного Интернет - ресурса;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Воспитатели России»</w:t>
            </w:r>
          </w:p>
        </w:tc>
        <w:tc>
          <w:tcPr>
            <w:tcW w:w="5245" w:type="dxa"/>
          </w:tcPr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Ежегодное проведение муниципального этапа конкурсов профессионального мастерства: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форум « Будущее – за профессионалами»;</w:t>
            </w:r>
          </w:p>
          <w:p w:rsidR="00E423B9" w:rsidRPr="00E423B9" w:rsidRDefault="00FF1EB3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молодых учителей и наставников 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« Педагогический дуэт»;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Лучший воспитатель образовательной организации»;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Учитель года»;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педагогических работников на создание лучшего образовательного Интернет - ресурса;</w:t>
            </w:r>
          </w:p>
          <w:p w:rsidR="00E423B9" w:rsidRPr="00E423B9" w:rsidRDefault="00E423B9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423B9">
              <w:rPr>
                <w:rFonts w:ascii="Times New Roman" w:hAnsi="Times New Roman" w:cs="Times New Roman"/>
                <w:sz w:val="28"/>
                <w:szCs w:val="28"/>
              </w:rPr>
              <w:t>- конкурс « Воспитатели России»</w:t>
            </w:r>
          </w:p>
        </w:tc>
      </w:tr>
      <w:tr w:rsidR="00E423B9" w:rsidRPr="00D80393" w:rsidTr="00D80393">
        <w:tc>
          <w:tcPr>
            <w:tcW w:w="4928" w:type="dxa"/>
          </w:tcPr>
          <w:p w:rsidR="00E423B9" w:rsidRPr="00E423B9" w:rsidRDefault="00FF1EB3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(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>протокол) Общественного совета при отделе образования администрации Белинского района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103" w:type="dxa"/>
          </w:tcPr>
          <w:p w:rsidR="00E423B9" w:rsidRPr="00E423B9" w:rsidRDefault="00FF1EB3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(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>протокол) Общественного совета при отделе образования администрации Белинского района об эффективности принятых мер и управленческих решений по данному направлению в отчетном периоде</w:t>
            </w:r>
          </w:p>
        </w:tc>
        <w:tc>
          <w:tcPr>
            <w:tcW w:w="5245" w:type="dxa"/>
          </w:tcPr>
          <w:p w:rsidR="00E423B9" w:rsidRPr="00E423B9" w:rsidRDefault="00FF1EB3" w:rsidP="00E423B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(</w:t>
            </w:r>
            <w:r w:rsidR="00E423B9" w:rsidRPr="00E423B9">
              <w:rPr>
                <w:rFonts w:ascii="Times New Roman" w:hAnsi="Times New Roman" w:cs="Times New Roman"/>
                <w:sz w:val="28"/>
                <w:szCs w:val="28"/>
              </w:rPr>
              <w:t>протокол) Общественного совета при отделе образования администрации Белинского района об эффективности принятых мер и управленческих решений по данному направлению в отчетном периоде</w:t>
            </w:r>
          </w:p>
        </w:tc>
      </w:tr>
      <w:tr w:rsidR="00B72040" w:rsidRPr="00D80393" w:rsidTr="00D4360A">
        <w:tc>
          <w:tcPr>
            <w:tcW w:w="15276" w:type="dxa"/>
            <w:gridSpan w:val="3"/>
          </w:tcPr>
          <w:p w:rsidR="00B72040" w:rsidRDefault="00C23D97" w:rsidP="00C2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11C">
              <w:rPr>
                <w:rFonts w:ascii="Times New Roman" w:hAnsi="Times New Roman" w:cs="Times New Roman"/>
                <w:b/>
                <w:sz w:val="28"/>
                <w:szCs w:val="28"/>
              </w:rPr>
              <w:t>2.3. Система организации воспитания обучающихся</w:t>
            </w:r>
          </w:p>
        </w:tc>
      </w:tr>
      <w:tr w:rsidR="00CD47EC" w:rsidRPr="00D80393" w:rsidTr="00D80393">
        <w:tc>
          <w:tcPr>
            <w:tcW w:w="4928" w:type="dxa"/>
          </w:tcPr>
          <w:p w:rsidR="00CD47EC" w:rsidRDefault="009C56D5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47EC">
              <w:rPr>
                <w:rFonts w:ascii="Times New Roman" w:hAnsi="Times New Roman" w:cs="Times New Roman"/>
                <w:sz w:val="28"/>
                <w:szCs w:val="28"/>
              </w:rPr>
              <w:t>омплексный план «Развитие системы воспитания обучающихся в образовательных организациях Белинского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7EC" w:rsidRPr="00D80393" w:rsidTr="00D80393">
        <w:tc>
          <w:tcPr>
            <w:tcW w:w="4928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мониторинге эффективности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 обучающихся</w:t>
            </w: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7EC" w:rsidRPr="00D80393" w:rsidTr="00D80393">
        <w:tc>
          <w:tcPr>
            <w:tcW w:w="4928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Аналитическая справка по результатам мониторинга эффективности организации воспитания обучающихся в Белинском районе за отчетны</w:t>
            </w:r>
            <w:r w:rsidR="009C56D5">
              <w:rPr>
                <w:rFonts w:ascii="Times New Roman" w:hAnsi="Times New Roman" w:cs="Times New Roman"/>
                <w:sz w:val="28"/>
                <w:szCs w:val="28"/>
              </w:rPr>
              <w:t>й период. Адресные рекомендации</w:t>
            </w: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111C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результатам мониторинга эффективности организации воспитания обучающихся в Белинском районе за отчетный период. Адресные рекомендации</w:t>
            </w: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C111C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результатам мониторинга эффективности организации воспитания обучающихся в Белинском районе за отчетный период. Адресные рекомендации</w:t>
            </w:r>
          </w:p>
        </w:tc>
      </w:tr>
      <w:tr w:rsidR="00CD47EC" w:rsidRPr="00D80393" w:rsidTr="00D80393">
        <w:tc>
          <w:tcPr>
            <w:tcW w:w="4928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во всероссийских и региональных мероприятиях, федеральных проектах, направленных на гражданское, патриотическое, нравственное, интеллектуальное, физи</w:t>
            </w:r>
            <w:r w:rsidR="009C56D5">
              <w:rPr>
                <w:rFonts w:ascii="Times New Roman" w:hAnsi="Times New Roman" w:cs="Times New Roman"/>
                <w:sz w:val="28"/>
                <w:szCs w:val="28"/>
              </w:rPr>
              <w:t>ческое, трудовое, экологическое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семейное, социальное воспитание и развитие творческих способностей («Культура для школьников», «Большая перемена», «Живая классика», «Интеллектуальные игры», Региональный технологический фестиваль «ПЕНЗА-РОБОФЕСТ», «Питаемся правильно»</w:t>
            </w:r>
            <w:r w:rsidR="00995511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конкурса «Воспитать человека»</w:t>
            </w:r>
          </w:p>
        </w:tc>
      </w:tr>
      <w:tr w:rsidR="00CD47EC" w:rsidRPr="00D80393" w:rsidTr="00D80393">
        <w:tc>
          <w:tcPr>
            <w:tcW w:w="4928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конкурса «Самый классный классный»</w:t>
            </w: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7EC" w:rsidRPr="00D80393" w:rsidTr="00D80393">
        <w:tc>
          <w:tcPr>
            <w:tcW w:w="4928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</w:t>
            </w:r>
            <w:r w:rsidR="00995511">
              <w:rPr>
                <w:rFonts w:ascii="Times New Roman" w:hAnsi="Times New Roman" w:cs="Times New Roman"/>
                <w:sz w:val="28"/>
                <w:szCs w:val="28"/>
              </w:rPr>
              <w:t xml:space="preserve">этапа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участие в областном </w:t>
            </w:r>
            <w:r w:rsidR="00995511">
              <w:rPr>
                <w:rFonts w:ascii="Times New Roman" w:hAnsi="Times New Roman" w:cs="Times New Roman"/>
                <w:sz w:val="28"/>
                <w:szCs w:val="28"/>
              </w:rPr>
              <w:t>этапе конкурса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успешных семей «Успешная семья»</w:t>
            </w: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</w:t>
            </w:r>
            <w:r w:rsidR="00995511">
              <w:rPr>
                <w:rFonts w:ascii="Times New Roman" w:hAnsi="Times New Roman" w:cs="Times New Roman"/>
                <w:sz w:val="28"/>
                <w:szCs w:val="28"/>
              </w:rPr>
              <w:t xml:space="preserve">этапа </w:t>
            </w: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 xml:space="preserve">и участие в областном </w:t>
            </w:r>
            <w:r w:rsidR="00995511">
              <w:rPr>
                <w:rFonts w:ascii="Times New Roman" w:hAnsi="Times New Roman" w:cs="Times New Roman"/>
                <w:sz w:val="28"/>
                <w:szCs w:val="28"/>
              </w:rPr>
              <w:t>этапе конкурса</w:t>
            </w: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 xml:space="preserve"> успешных семей «Успешная семья»</w:t>
            </w: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</w:t>
            </w:r>
            <w:r w:rsidR="00995511">
              <w:rPr>
                <w:rFonts w:ascii="Times New Roman" w:hAnsi="Times New Roman" w:cs="Times New Roman"/>
                <w:sz w:val="28"/>
                <w:szCs w:val="28"/>
              </w:rPr>
              <w:t xml:space="preserve">этапа </w:t>
            </w: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 xml:space="preserve">и участие в областном </w:t>
            </w:r>
            <w:r w:rsidR="00995511">
              <w:rPr>
                <w:rFonts w:ascii="Times New Roman" w:hAnsi="Times New Roman" w:cs="Times New Roman"/>
                <w:sz w:val="28"/>
                <w:szCs w:val="28"/>
              </w:rPr>
              <w:t>этапе конкурса</w:t>
            </w: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 xml:space="preserve"> успешных семей «Успешная семья»</w:t>
            </w:r>
          </w:p>
        </w:tc>
      </w:tr>
      <w:tr w:rsidR="00CD47EC" w:rsidRPr="00D80393" w:rsidTr="00D80393">
        <w:tc>
          <w:tcPr>
            <w:tcW w:w="4928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областном форуме отцов</w:t>
            </w: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>Участие в областном форуме отцов</w:t>
            </w: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258D">
              <w:rPr>
                <w:rFonts w:ascii="Times New Roman" w:hAnsi="Times New Roman" w:cs="Times New Roman"/>
                <w:sz w:val="28"/>
                <w:szCs w:val="28"/>
              </w:rPr>
              <w:t>Участие в областном форуме отцов</w:t>
            </w:r>
          </w:p>
        </w:tc>
      </w:tr>
      <w:tr w:rsidR="00CD47EC" w:rsidRPr="00D80393" w:rsidTr="00D80393">
        <w:tc>
          <w:tcPr>
            <w:tcW w:w="4928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региональном конкурсе классных руководителей на лучшую методическую разработку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воспитательных мероприятий</w:t>
            </w:r>
          </w:p>
        </w:tc>
        <w:tc>
          <w:tcPr>
            <w:tcW w:w="5103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региональном конкурсе классных руководителей на лучшую методическую разработку </w:t>
            </w:r>
            <w:r w:rsidRPr="00857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воспитательных мероприятий</w:t>
            </w:r>
          </w:p>
        </w:tc>
        <w:tc>
          <w:tcPr>
            <w:tcW w:w="5245" w:type="dxa"/>
          </w:tcPr>
          <w:p w:rsidR="00CD47EC" w:rsidRDefault="00CD47EC" w:rsidP="00CD47E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региональном конкурсе классных руководителей на лучшую методическую разработку </w:t>
            </w:r>
            <w:r w:rsidRPr="00857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воспитательных мероприятий</w:t>
            </w:r>
          </w:p>
        </w:tc>
      </w:tr>
      <w:tr w:rsidR="00D10E90" w:rsidRPr="00D80393" w:rsidTr="00D4360A">
        <w:tc>
          <w:tcPr>
            <w:tcW w:w="15276" w:type="dxa"/>
            <w:gridSpan w:val="3"/>
          </w:tcPr>
          <w:p w:rsidR="00D10E90" w:rsidRDefault="00064271" w:rsidP="00064271">
            <w:pPr>
              <w:tabs>
                <w:tab w:val="left" w:pos="4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2.4. Система мониторинга качества дошкольного образования</w:t>
            </w:r>
          </w:p>
        </w:tc>
      </w:tr>
      <w:tr w:rsidR="000C6A1F" w:rsidRPr="00D80393" w:rsidTr="00D80393">
        <w:tc>
          <w:tcPr>
            <w:tcW w:w="4928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мониторинге качества дошкольного образования</w:t>
            </w:r>
          </w:p>
        </w:tc>
        <w:tc>
          <w:tcPr>
            <w:tcW w:w="5103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1F" w:rsidRPr="00D80393" w:rsidTr="00D80393">
        <w:tc>
          <w:tcPr>
            <w:tcW w:w="4928" w:type="dxa"/>
          </w:tcPr>
          <w:p w:rsidR="000C6A1F" w:rsidRDefault="000C6A1F" w:rsidP="000C6A1F">
            <w:pPr>
              <w:tabs>
                <w:tab w:val="left" w:pos="100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Адресные методические рекомендации для педагогических и руководящих работников ДОО по результатам мониторинга качества дошкольного образования в отчетном периоде</w:t>
            </w:r>
          </w:p>
        </w:tc>
        <w:tc>
          <w:tcPr>
            <w:tcW w:w="5103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t>Адресные методические рекомендации для педагогических и руководящих работников ДОО по результатам мониторинга качества дошкольного образования в отчетном периоде</w:t>
            </w:r>
          </w:p>
        </w:tc>
        <w:tc>
          <w:tcPr>
            <w:tcW w:w="5245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t>Адресные методические рекомендации для педагогических и руководящих работников ДОО по результатам мониторинга качества дошкольного образования в отчетном периоде</w:t>
            </w:r>
          </w:p>
        </w:tc>
      </w:tr>
      <w:tr w:rsidR="000C6A1F" w:rsidRPr="00D80393" w:rsidTr="00D80393">
        <w:tc>
          <w:tcPr>
            <w:tcW w:w="4928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результатам мониторинга качества дошкольного образования в ДОУ</w:t>
            </w:r>
            <w:r w:rsidR="00E87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Адресные рекомендации для каждого муниципалитета по результатам мониторинга</w:t>
            </w:r>
          </w:p>
        </w:tc>
        <w:tc>
          <w:tcPr>
            <w:tcW w:w="5103" w:type="dxa"/>
          </w:tcPr>
          <w:p w:rsidR="000C6A1F" w:rsidRPr="00857D66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результатам мониторинга качества дошкольного образования в ДОУ</w:t>
            </w:r>
            <w:r w:rsidR="00E87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t>Адресные рекомендации для каждого муниципалитета по результатам мониторинга</w:t>
            </w:r>
          </w:p>
        </w:tc>
        <w:tc>
          <w:tcPr>
            <w:tcW w:w="5245" w:type="dxa"/>
          </w:tcPr>
          <w:p w:rsidR="000C6A1F" w:rsidRPr="00857D66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результатам мониторинга качества дошкольного образования в ДОУ</w:t>
            </w:r>
            <w:r w:rsidR="00E87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57D66">
              <w:rPr>
                <w:rFonts w:ascii="Times New Roman" w:hAnsi="Times New Roman" w:cs="Times New Roman"/>
                <w:sz w:val="28"/>
                <w:szCs w:val="28"/>
              </w:rPr>
              <w:t>Адресные рекомендации для каждого муниципалитета по результатам мониторинга</w:t>
            </w:r>
          </w:p>
        </w:tc>
      </w:tr>
      <w:tr w:rsidR="000C6A1F" w:rsidRPr="00D80393" w:rsidTr="00D80393">
        <w:tc>
          <w:tcPr>
            <w:tcW w:w="4928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C6A1F" w:rsidRDefault="000C6A1F" w:rsidP="000C6A1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B178B">
              <w:rPr>
                <w:rFonts w:ascii="Times New Roman" w:hAnsi="Times New Roman" w:cs="Times New Roman"/>
                <w:sz w:val="28"/>
                <w:szCs w:val="28"/>
              </w:rPr>
              <w:t>Решение (протокол) Общест</w:t>
            </w:r>
            <w:r w:rsidR="00E87A9C">
              <w:rPr>
                <w:rFonts w:ascii="Times New Roman" w:hAnsi="Times New Roman" w:cs="Times New Roman"/>
                <w:sz w:val="28"/>
                <w:szCs w:val="28"/>
              </w:rPr>
              <w:t>венного совета при отделе образования  администрации Белинского района</w:t>
            </w:r>
            <w:r w:rsidRPr="002B178B">
              <w:rPr>
                <w:rFonts w:ascii="Times New Roman" w:hAnsi="Times New Roman" w:cs="Times New Roman"/>
                <w:sz w:val="28"/>
                <w:szCs w:val="28"/>
              </w:rPr>
              <w:t xml:space="preserve"> об эффективности принятых мер и управленческих решений по данному направлению в отчетном период</w:t>
            </w:r>
          </w:p>
        </w:tc>
        <w:tc>
          <w:tcPr>
            <w:tcW w:w="5245" w:type="dxa"/>
          </w:tcPr>
          <w:p w:rsidR="000C6A1F" w:rsidRDefault="000C6A1F" w:rsidP="00E87A9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B178B">
              <w:rPr>
                <w:rFonts w:ascii="Times New Roman" w:hAnsi="Times New Roman" w:cs="Times New Roman"/>
                <w:sz w:val="28"/>
                <w:szCs w:val="28"/>
              </w:rPr>
              <w:t>Решение (протокол) Общественного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="00E87A9C">
              <w:rPr>
                <w:rFonts w:ascii="Times New Roman" w:hAnsi="Times New Roman" w:cs="Times New Roman"/>
                <w:sz w:val="28"/>
                <w:szCs w:val="28"/>
              </w:rPr>
              <w:t>отделе образования  администрации Белинского района</w:t>
            </w:r>
            <w:r w:rsidR="00E87A9C" w:rsidRPr="002B17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эффективности принятых мер и управленческих решений по данному направлению в отчетном периоде</w:t>
            </w:r>
          </w:p>
        </w:tc>
      </w:tr>
    </w:tbl>
    <w:p w:rsidR="00D80393" w:rsidRPr="00D80393" w:rsidRDefault="00D80393" w:rsidP="00D80393">
      <w:p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80393" w:rsidRPr="00D80393" w:rsidRDefault="00D80393" w:rsidP="00D8039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80393" w:rsidRPr="00D80393" w:rsidRDefault="00D80393" w:rsidP="00D8039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D80393" w:rsidRPr="00D80393" w:rsidSect="00E40A80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D80393" w:rsidRPr="00D80393" w:rsidRDefault="00786C6E" w:rsidP="00D80393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94CBC" w:rsidRPr="00614A84" w:rsidRDefault="00D80393" w:rsidP="002306E8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Дорожная карта</w:t>
      </w:r>
      <w:r w:rsidR="002306E8" w:rsidRPr="00614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1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направлению </w:t>
      </w:r>
    </w:p>
    <w:p w:rsidR="00D80393" w:rsidRPr="00614A84" w:rsidRDefault="00394CBC" w:rsidP="002306E8">
      <w:pPr>
        <w:widowContro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614A84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«Система</w:t>
      </w:r>
      <w:r w:rsidR="00D80393" w:rsidRPr="00614A84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оценки качества подготовки обучающихся»</w:t>
      </w:r>
    </w:p>
    <w:p w:rsidR="00D80393" w:rsidRPr="00D80393" w:rsidRDefault="00D80393" w:rsidP="00D803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566"/>
        <w:gridCol w:w="2409"/>
        <w:gridCol w:w="3261"/>
        <w:gridCol w:w="2701"/>
      </w:tblGrid>
      <w:tr w:rsidR="00D80393" w:rsidRPr="00D80393" w:rsidTr="009F7AB5">
        <w:trPr>
          <w:trHeight w:val="573"/>
          <w:jc w:val="center"/>
        </w:trPr>
        <w:tc>
          <w:tcPr>
            <w:tcW w:w="685" w:type="dxa"/>
          </w:tcPr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566" w:type="dxa"/>
          </w:tcPr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</w:tcPr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Срок</w:t>
            </w:r>
          </w:p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исполнения</w:t>
            </w:r>
          </w:p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(месяц, год)</w:t>
            </w:r>
          </w:p>
        </w:tc>
        <w:tc>
          <w:tcPr>
            <w:tcW w:w="3261" w:type="dxa"/>
          </w:tcPr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2701" w:type="dxa"/>
          </w:tcPr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Исполнители </w:t>
            </w:r>
          </w:p>
        </w:tc>
      </w:tr>
      <w:tr w:rsidR="0031678F" w:rsidRPr="00D80393" w:rsidTr="009F7AB5">
        <w:trPr>
          <w:trHeight w:val="573"/>
          <w:jc w:val="center"/>
        </w:trPr>
        <w:tc>
          <w:tcPr>
            <w:tcW w:w="685" w:type="dxa"/>
          </w:tcPr>
          <w:p w:rsidR="0031678F" w:rsidRPr="006F690A" w:rsidRDefault="006F690A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F690A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5566" w:type="dxa"/>
          </w:tcPr>
          <w:p w:rsidR="0031678F" w:rsidRPr="00BC0B8C" w:rsidRDefault="00856D5E" w:rsidP="00BC0B8C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Актуализация </w:t>
            </w:r>
            <w:r w:rsidR="007A76DE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муниципальных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показателей по направлению «Развитие</w:t>
            </w:r>
            <w:r w:rsidR="008A1125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системы оценки качества подготовки обучающихся»</w:t>
            </w:r>
          </w:p>
        </w:tc>
        <w:tc>
          <w:tcPr>
            <w:tcW w:w="2409" w:type="dxa"/>
          </w:tcPr>
          <w:p w:rsidR="0031678F" w:rsidRPr="008A1125" w:rsidRDefault="008A1125" w:rsidP="008A11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г.</w:t>
            </w:r>
          </w:p>
        </w:tc>
        <w:tc>
          <w:tcPr>
            <w:tcW w:w="3261" w:type="dxa"/>
          </w:tcPr>
          <w:p w:rsidR="0031678F" w:rsidRPr="00BC0B8C" w:rsidRDefault="007A76DE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8A11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перечня утвержденных показателей по направлению</w:t>
            </w:r>
          </w:p>
        </w:tc>
        <w:tc>
          <w:tcPr>
            <w:tcW w:w="2701" w:type="dxa"/>
          </w:tcPr>
          <w:p w:rsidR="0031678F" w:rsidRPr="00CB5F8D" w:rsidRDefault="00CB5F8D" w:rsidP="009F7A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31678F" w:rsidRPr="00D80393" w:rsidTr="009F7AB5">
        <w:trPr>
          <w:trHeight w:val="573"/>
          <w:jc w:val="center"/>
        </w:trPr>
        <w:tc>
          <w:tcPr>
            <w:tcW w:w="685" w:type="dxa"/>
          </w:tcPr>
          <w:p w:rsidR="0031678F" w:rsidRPr="006F690A" w:rsidRDefault="006F690A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F690A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5566" w:type="dxa"/>
          </w:tcPr>
          <w:p w:rsidR="0031678F" w:rsidRPr="00BC0B8C" w:rsidRDefault="006616BD" w:rsidP="006616BD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Разработка «дорожной карты» по подготовке и проведению</w:t>
            </w:r>
            <w:r w:rsidR="004D4248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муниципальных оценочных процедур</w:t>
            </w:r>
          </w:p>
        </w:tc>
        <w:tc>
          <w:tcPr>
            <w:tcW w:w="2409" w:type="dxa"/>
          </w:tcPr>
          <w:p w:rsidR="0031678F" w:rsidRPr="00BC0B8C" w:rsidRDefault="00CD6515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</w:t>
            </w:r>
            <w:r w:rsidR="004D4248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жегодно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31678F" w:rsidRPr="00BC0B8C" w:rsidRDefault="006616BD" w:rsidP="006616B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A373A1" w:rsidRPr="00BC0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«дорожной карты»</w:t>
            </w:r>
          </w:p>
        </w:tc>
        <w:tc>
          <w:tcPr>
            <w:tcW w:w="2701" w:type="dxa"/>
          </w:tcPr>
          <w:p w:rsidR="0031678F" w:rsidRPr="00D80393" w:rsidRDefault="00A373A1" w:rsidP="00D8039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DC4A9F" w:rsidRPr="00D80393" w:rsidTr="009F7AB5">
        <w:trPr>
          <w:trHeight w:val="573"/>
          <w:jc w:val="center"/>
        </w:trPr>
        <w:tc>
          <w:tcPr>
            <w:tcW w:w="685" w:type="dxa"/>
          </w:tcPr>
          <w:p w:rsidR="00DC4A9F" w:rsidRPr="006F690A" w:rsidRDefault="006F690A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F690A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566" w:type="dxa"/>
          </w:tcPr>
          <w:p w:rsidR="00DC4A9F" w:rsidRPr="00BC0B8C" w:rsidRDefault="00E4723D" w:rsidP="00BC0B8C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Организация участия образовательн</w:t>
            </w:r>
            <w:r w:rsidR="006616BD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ых организаций (ОО)</w:t>
            </w: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проведении </w:t>
            </w:r>
            <w:r w:rsidR="00F254C6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региональных и </w:t>
            </w: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муниципальных оценочных процедур</w:t>
            </w:r>
          </w:p>
        </w:tc>
        <w:tc>
          <w:tcPr>
            <w:tcW w:w="2409" w:type="dxa"/>
          </w:tcPr>
          <w:p w:rsidR="00DC4A9F" w:rsidRPr="00BC0B8C" w:rsidRDefault="00CD6515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</w:t>
            </w:r>
            <w:r w:rsidR="00E4723D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жегодно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E4723D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соот</w:t>
            </w:r>
            <w:r w:rsidR="00D85FBB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ветствии с Планом-графиком</w:t>
            </w:r>
          </w:p>
        </w:tc>
        <w:tc>
          <w:tcPr>
            <w:tcW w:w="3261" w:type="dxa"/>
          </w:tcPr>
          <w:p w:rsidR="00DC4A9F" w:rsidRPr="00BC0B8C" w:rsidRDefault="00D85FBB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 ОО</w:t>
            </w:r>
            <w:r w:rsidR="00E215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соответствии с Планом-графиком. Наличие аналитических материалов по результатам проведения</w:t>
            </w:r>
          </w:p>
        </w:tc>
        <w:tc>
          <w:tcPr>
            <w:tcW w:w="2701" w:type="dxa"/>
          </w:tcPr>
          <w:p w:rsidR="00DC4A9F" w:rsidRDefault="00D85FBB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  <w:r w:rsidR="00E215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образовательные организации</w:t>
            </w:r>
          </w:p>
        </w:tc>
      </w:tr>
      <w:tr w:rsidR="00341BF0" w:rsidRPr="00D80393" w:rsidTr="009F7AB5">
        <w:trPr>
          <w:trHeight w:val="573"/>
          <w:jc w:val="center"/>
        </w:trPr>
        <w:tc>
          <w:tcPr>
            <w:tcW w:w="685" w:type="dxa"/>
          </w:tcPr>
          <w:p w:rsidR="00341BF0" w:rsidRPr="006F690A" w:rsidRDefault="006F690A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F690A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566" w:type="dxa"/>
          </w:tcPr>
          <w:p w:rsidR="00341BF0" w:rsidRPr="00BC0B8C" w:rsidRDefault="00341BF0" w:rsidP="00BC0B8C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Проведение анализа по результа</w:t>
            </w:r>
            <w:r w:rsidR="005A6A53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там </w:t>
            </w:r>
            <w:r w:rsidR="00263E44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региональных и </w:t>
            </w:r>
            <w:r w:rsidR="005A6A53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муниципальных </w:t>
            </w: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оценочных процедур</w:t>
            </w:r>
          </w:p>
        </w:tc>
        <w:tc>
          <w:tcPr>
            <w:tcW w:w="2409" w:type="dxa"/>
          </w:tcPr>
          <w:p w:rsidR="00341BF0" w:rsidRPr="00BC0B8C" w:rsidRDefault="00B3488C" w:rsidP="007E37CE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</w:t>
            </w:r>
            <w:r w:rsidR="00341BF0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жегодно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341BF0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соответствии с Планом-графиком</w:t>
            </w:r>
          </w:p>
        </w:tc>
        <w:tc>
          <w:tcPr>
            <w:tcW w:w="3261" w:type="dxa"/>
          </w:tcPr>
          <w:p w:rsidR="00341BF0" w:rsidRPr="00BC0B8C" w:rsidRDefault="00341BF0" w:rsidP="007E3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C854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аличие аналитических материалов</w:t>
            </w: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результатам муниципальных и региональных оценочных процедур</w:t>
            </w:r>
          </w:p>
        </w:tc>
        <w:tc>
          <w:tcPr>
            <w:tcW w:w="2701" w:type="dxa"/>
          </w:tcPr>
          <w:p w:rsidR="00341BF0" w:rsidRDefault="00341BF0" w:rsidP="007E3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3631AB" w:rsidRPr="00D80393" w:rsidTr="009F7AB5">
        <w:trPr>
          <w:trHeight w:val="573"/>
          <w:jc w:val="center"/>
        </w:trPr>
        <w:tc>
          <w:tcPr>
            <w:tcW w:w="685" w:type="dxa"/>
          </w:tcPr>
          <w:p w:rsidR="003631AB" w:rsidRPr="006F690A" w:rsidRDefault="006F690A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F690A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5566" w:type="dxa"/>
          </w:tcPr>
          <w:p w:rsidR="003631AB" w:rsidRPr="00BC0B8C" w:rsidRDefault="004C63D4" w:rsidP="00BC0B8C">
            <w:pPr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Подготовка </w:t>
            </w:r>
            <w:r w:rsidR="003631AB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адресных рекоменда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ции по результатам</w:t>
            </w:r>
            <w:r w:rsidR="003631AB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оценочных процедур</w:t>
            </w:r>
          </w:p>
        </w:tc>
        <w:tc>
          <w:tcPr>
            <w:tcW w:w="2409" w:type="dxa"/>
          </w:tcPr>
          <w:p w:rsidR="003631AB" w:rsidRPr="00BC0B8C" w:rsidRDefault="00B3488C" w:rsidP="007E37CE">
            <w:pP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</w:t>
            </w:r>
            <w:r w:rsidR="003631AB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жегодно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3631AB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соответствии с Планом-графиком</w:t>
            </w:r>
          </w:p>
        </w:tc>
        <w:tc>
          <w:tcPr>
            <w:tcW w:w="3261" w:type="dxa"/>
          </w:tcPr>
          <w:p w:rsidR="003631AB" w:rsidRPr="00BC0B8C" w:rsidRDefault="003631AB" w:rsidP="007E3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перечня рекоменда</w:t>
            </w:r>
            <w:r w:rsidR="004C63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ций по результатам</w:t>
            </w: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оценочных процедур</w:t>
            </w:r>
          </w:p>
        </w:tc>
        <w:tc>
          <w:tcPr>
            <w:tcW w:w="2701" w:type="dxa"/>
          </w:tcPr>
          <w:p w:rsidR="003631AB" w:rsidRDefault="003631AB" w:rsidP="007E3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D80393" w:rsidRPr="00D80393" w:rsidTr="009F7AB5">
        <w:trPr>
          <w:trHeight w:val="267"/>
          <w:jc w:val="center"/>
        </w:trPr>
        <w:tc>
          <w:tcPr>
            <w:tcW w:w="685" w:type="dxa"/>
          </w:tcPr>
          <w:p w:rsidR="00D80393" w:rsidRPr="00D80393" w:rsidRDefault="006F690A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80393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D80393" w:rsidRPr="00D80393" w:rsidRDefault="00D80393" w:rsidP="00092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28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</w:t>
            </w:r>
            <w:r w:rsidR="00536CF1" w:rsidRPr="000A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Плана мероприятий</w:t>
            </w:r>
            <w:r w:rsidRPr="000A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(«дорожной карты») </w:t>
            </w:r>
            <w:r w:rsidR="00C236C8" w:rsidRPr="000A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подготовке и</w:t>
            </w:r>
            <w:r w:rsidR="00536CF1" w:rsidRPr="000A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проведению</w:t>
            </w:r>
            <w:r w:rsidRPr="000A62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государственной</w:t>
            </w:r>
            <w:r w:rsidRPr="00D80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итоговой аттестации (далее – ГИА) по образовательным программам основного </w:t>
            </w:r>
            <w:r w:rsidRPr="00D80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общего и среднего общего о</w:t>
            </w:r>
            <w:r w:rsidR="00536C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бразования в Белинском районе</w:t>
            </w:r>
            <w:r w:rsidRPr="00D80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3A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(на учебный год)</w:t>
            </w:r>
          </w:p>
        </w:tc>
        <w:tc>
          <w:tcPr>
            <w:tcW w:w="2409" w:type="dxa"/>
          </w:tcPr>
          <w:p w:rsidR="00D80393" w:rsidRPr="00D80393" w:rsidRDefault="003C3AE5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D80393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80393" w:rsidRPr="00D80393" w:rsidRDefault="00D80393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="003C3AE5"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D80393" w:rsidRPr="00D80393" w:rsidRDefault="00B3488C" w:rsidP="00D8039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«дорожной карты»</w:t>
            </w:r>
          </w:p>
        </w:tc>
        <w:tc>
          <w:tcPr>
            <w:tcW w:w="2701" w:type="dxa"/>
          </w:tcPr>
          <w:p w:rsidR="00D80393" w:rsidRPr="000A6283" w:rsidRDefault="00536CF1" w:rsidP="000A62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CD6515" w:rsidRPr="00D80393" w:rsidTr="009F7AB5">
        <w:trPr>
          <w:trHeight w:val="573"/>
          <w:jc w:val="center"/>
        </w:trPr>
        <w:tc>
          <w:tcPr>
            <w:tcW w:w="685" w:type="dxa"/>
          </w:tcPr>
          <w:p w:rsidR="00CD6515" w:rsidRDefault="00CD6515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566" w:type="dxa"/>
          </w:tcPr>
          <w:p w:rsidR="00CD6515" w:rsidRPr="000A6283" w:rsidRDefault="00CD6515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результатов ГИА по образовательным программам основного общего и среднего общего образования в Белинском районе</w:t>
            </w:r>
          </w:p>
        </w:tc>
        <w:tc>
          <w:tcPr>
            <w:tcW w:w="2409" w:type="dxa"/>
          </w:tcPr>
          <w:p w:rsidR="00CD6515" w:rsidRPr="00D80393" w:rsidRDefault="00DB1D09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Ежегодно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соответствии с Планом-графиком</w:t>
            </w:r>
          </w:p>
        </w:tc>
        <w:tc>
          <w:tcPr>
            <w:tcW w:w="3261" w:type="dxa"/>
          </w:tcPr>
          <w:p w:rsidR="00CD6515" w:rsidRPr="00D80393" w:rsidRDefault="00DB1D09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аналитических материалов по результатам </w:t>
            </w:r>
          </w:p>
        </w:tc>
        <w:tc>
          <w:tcPr>
            <w:tcW w:w="2701" w:type="dxa"/>
          </w:tcPr>
          <w:p w:rsidR="00CD6515" w:rsidRDefault="00DB1D09" w:rsidP="000A62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области, образовательные организации</w:t>
            </w:r>
          </w:p>
        </w:tc>
      </w:tr>
      <w:tr w:rsidR="00CD6515" w:rsidRPr="00D80393" w:rsidTr="009F7AB5">
        <w:trPr>
          <w:trHeight w:val="573"/>
          <w:jc w:val="center"/>
        </w:trPr>
        <w:tc>
          <w:tcPr>
            <w:tcW w:w="685" w:type="dxa"/>
          </w:tcPr>
          <w:p w:rsidR="00CD6515" w:rsidRDefault="00635904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66" w:type="dxa"/>
          </w:tcPr>
          <w:p w:rsidR="00CD6515" w:rsidRPr="000A6283" w:rsidRDefault="00635904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адресных рекомендаций по результатам ГИА по образовательным программам основного общего и среднего общего образования в Белинском районе</w:t>
            </w:r>
          </w:p>
        </w:tc>
        <w:tc>
          <w:tcPr>
            <w:tcW w:w="2409" w:type="dxa"/>
          </w:tcPr>
          <w:p w:rsidR="00CD6515" w:rsidRPr="00D80393" w:rsidRDefault="00635904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Ежегодно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BC0B8C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соответствии с Планом-графиком</w:t>
            </w:r>
          </w:p>
        </w:tc>
        <w:tc>
          <w:tcPr>
            <w:tcW w:w="3261" w:type="dxa"/>
          </w:tcPr>
          <w:p w:rsidR="00CD6515" w:rsidRPr="00D80393" w:rsidRDefault="00635904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адресных рекомендаций по результатам ГИА</w:t>
            </w:r>
          </w:p>
        </w:tc>
        <w:tc>
          <w:tcPr>
            <w:tcW w:w="2701" w:type="dxa"/>
          </w:tcPr>
          <w:p w:rsidR="00CD6515" w:rsidRDefault="00635904" w:rsidP="000A62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0810F9" w:rsidRPr="00D80393" w:rsidTr="009F7AB5">
        <w:trPr>
          <w:trHeight w:val="573"/>
          <w:jc w:val="center"/>
        </w:trPr>
        <w:tc>
          <w:tcPr>
            <w:tcW w:w="685" w:type="dxa"/>
          </w:tcPr>
          <w:p w:rsidR="000810F9" w:rsidRPr="00D80393" w:rsidRDefault="000810F9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0810F9" w:rsidRPr="00D80393" w:rsidRDefault="000810F9" w:rsidP="00316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Плана-графика и организация участия образовательных организаций Белинского района в проведении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сероссийских проверочных работ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ВПР)  </w:t>
            </w:r>
          </w:p>
        </w:tc>
        <w:tc>
          <w:tcPr>
            <w:tcW w:w="2409" w:type="dxa"/>
          </w:tcPr>
          <w:p w:rsidR="000810F9" w:rsidRPr="00D80393" w:rsidRDefault="00CF0ADD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810F9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10F9" w:rsidRPr="00D80393" w:rsidRDefault="000810F9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0810F9" w:rsidRPr="00D80393" w:rsidRDefault="000810F9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графиком проведения ВПР</w:t>
            </w:r>
          </w:p>
        </w:tc>
        <w:tc>
          <w:tcPr>
            <w:tcW w:w="3261" w:type="dxa"/>
          </w:tcPr>
          <w:p w:rsidR="000810F9" w:rsidRPr="00D80393" w:rsidRDefault="00D20052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Плана-графика. </w:t>
            </w:r>
            <w:r w:rsidR="000810F9"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ОО в соответствии </w:t>
            </w:r>
          </w:p>
          <w:p w:rsidR="000810F9" w:rsidRPr="00D80393" w:rsidRDefault="000810F9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 выборкой</w:t>
            </w:r>
          </w:p>
        </w:tc>
        <w:tc>
          <w:tcPr>
            <w:tcW w:w="2701" w:type="dxa"/>
          </w:tcPr>
          <w:p w:rsidR="000810F9" w:rsidRPr="00A217E3" w:rsidRDefault="000810F9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  <w:r w:rsidR="00681D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образовательные организации</w:t>
            </w:r>
          </w:p>
        </w:tc>
      </w:tr>
      <w:tr w:rsidR="00681D1E" w:rsidRPr="00D80393" w:rsidTr="009F7AB5">
        <w:trPr>
          <w:trHeight w:val="573"/>
          <w:jc w:val="center"/>
        </w:trPr>
        <w:tc>
          <w:tcPr>
            <w:tcW w:w="685" w:type="dxa"/>
          </w:tcPr>
          <w:p w:rsidR="00681D1E" w:rsidRPr="00D80393" w:rsidRDefault="00681D1E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681D1E" w:rsidRPr="00FA6A07" w:rsidRDefault="00681D1E" w:rsidP="00316884">
            <w:pPr>
              <w:ind w:firstLine="2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анализа по результатам </w:t>
            </w:r>
            <w:r w:rsidRPr="00FA6A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409" w:type="dxa"/>
          </w:tcPr>
          <w:p w:rsidR="00681D1E" w:rsidRPr="00D80393" w:rsidRDefault="00CF0ADD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81D1E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681D1E" w:rsidRPr="00D80393" w:rsidRDefault="00681D1E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аналитических материалов по результатам</w:t>
            </w: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ВПР</w:t>
            </w:r>
          </w:p>
        </w:tc>
        <w:tc>
          <w:tcPr>
            <w:tcW w:w="2701" w:type="dxa"/>
          </w:tcPr>
          <w:p w:rsidR="00681D1E" w:rsidRPr="00D80393" w:rsidRDefault="00681D1E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681D1E" w:rsidRPr="00D80393" w:rsidTr="009F7AB5">
        <w:trPr>
          <w:trHeight w:val="573"/>
          <w:jc w:val="center"/>
        </w:trPr>
        <w:tc>
          <w:tcPr>
            <w:tcW w:w="685" w:type="dxa"/>
          </w:tcPr>
          <w:p w:rsidR="00681D1E" w:rsidRPr="00D80393" w:rsidRDefault="00681D1E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66" w:type="dxa"/>
          </w:tcPr>
          <w:p w:rsidR="00681D1E" w:rsidRPr="00FA6A07" w:rsidRDefault="005C37A0" w:rsidP="005C37A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</w:t>
            </w:r>
            <w:r w:rsidR="00681D1E" w:rsidRPr="00FA6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адресных рекомендаций по результатам анализа ВПР</w:t>
            </w:r>
          </w:p>
        </w:tc>
        <w:tc>
          <w:tcPr>
            <w:tcW w:w="2409" w:type="dxa"/>
          </w:tcPr>
          <w:p w:rsidR="00681D1E" w:rsidRDefault="00CF0ADD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81D1E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681D1E" w:rsidRDefault="005C37A0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</w:t>
            </w:r>
            <w:r w:rsidR="00681D1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адресных рекомендаций</w:t>
            </w:r>
          </w:p>
        </w:tc>
        <w:tc>
          <w:tcPr>
            <w:tcW w:w="2701" w:type="dxa"/>
          </w:tcPr>
          <w:p w:rsidR="00681D1E" w:rsidRDefault="00681D1E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E34F40" w:rsidRPr="00D80393" w:rsidTr="009F7AB5">
        <w:trPr>
          <w:trHeight w:val="573"/>
          <w:jc w:val="center"/>
        </w:trPr>
        <w:tc>
          <w:tcPr>
            <w:tcW w:w="685" w:type="dxa"/>
          </w:tcPr>
          <w:p w:rsidR="00E34F40" w:rsidRDefault="00CF0ADD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66" w:type="dxa"/>
          </w:tcPr>
          <w:p w:rsidR="00E34F40" w:rsidRPr="000A6283" w:rsidRDefault="00CF0ADD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ОО в проведении независимой оценки качества подготовки обучающихся в общеобразовательных организациях, результаты которых содержит признаки необъективности по итогам ВПР</w:t>
            </w:r>
          </w:p>
        </w:tc>
        <w:tc>
          <w:tcPr>
            <w:tcW w:w="2409" w:type="dxa"/>
          </w:tcPr>
          <w:p w:rsidR="00E34F40" w:rsidRPr="00D80393" w:rsidRDefault="003D3B15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(при наличии ОО с признаками необъективности)</w:t>
            </w:r>
          </w:p>
        </w:tc>
        <w:tc>
          <w:tcPr>
            <w:tcW w:w="3261" w:type="dxa"/>
          </w:tcPr>
          <w:p w:rsidR="00E34F40" w:rsidRPr="00D80393" w:rsidRDefault="00ED0F2B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аналитических материалов</w:t>
            </w:r>
          </w:p>
        </w:tc>
        <w:tc>
          <w:tcPr>
            <w:tcW w:w="2701" w:type="dxa"/>
          </w:tcPr>
          <w:p w:rsidR="00E34F40" w:rsidRDefault="00ED0F2B" w:rsidP="000A62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области, образовательные организации</w:t>
            </w:r>
          </w:p>
        </w:tc>
      </w:tr>
      <w:tr w:rsidR="00635CEB" w:rsidRPr="00D80393" w:rsidTr="009F7AB5">
        <w:trPr>
          <w:trHeight w:val="573"/>
          <w:jc w:val="center"/>
        </w:trPr>
        <w:tc>
          <w:tcPr>
            <w:tcW w:w="685" w:type="dxa"/>
          </w:tcPr>
          <w:p w:rsidR="00635CEB" w:rsidRPr="00D80393" w:rsidRDefault="00635CEB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635CEB" w:rsidRPr="00D80393" w:rsidRDefault="00635CEB" w:rsidP="00316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Белинского района 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национальных сравнительных исследованиях качества 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(далее –  НИКО)  в составе общероссийской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635CEB" w:rsidRPr="00D80393" w:rsidRDefault="007A31CA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635CEB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CEB" w:rsidRPr="00D80393" w:rsidRDefault="00635CEB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графиком проведения НИКО</w:t>
            </w:r>
          </w:p>
        </w:tc>
        <w:tc>
          <w:tcPr>
            <w:tcW w:w="3261" w:type="dxa"/>
          </w:tcPr>
          <w:p w:rsidR="00635CEB" w:rsidRPr="00D80393" w:rsidRDefault="00635CEB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ОО в соответствии </w:t>
            </w:r>
          </w:p>
          <w:p w:rsidR="00635CEB" w:rsidRPr="00D80393" w:rsidRDefault="00635CEB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 выборкой</w:t>
            </w:r>
          </w:p>
        </w:tc>
        <w:tc>
          <w:tcPr>
            <w:tcW w:w="2701" w:type="dxa"/>
          </w:tcPr>
          <w:p w:rsidR="00635CEB" w:rsidRPr="007C4174" w:rsidRDefault="00635CEB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Белинского района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  <w:r w:rsidR="001162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образовательные организации</w:t>
            </w:r>
          </w:p>
        </w:tc>
      </w:tr>
      <w:tr w:rsidR="00635CEB" w:rsidRPr="00D80393" w:rsidTr="009F7AB5">
        <w:trPr>
          <w:trHeight w:val="573"/>
          <w:jc w:val="center"/>
        </w:trPr>
        <w:tc>
          <w:tcPr>
            <w:tcW w:w="685" w:type="dxa"/>
          </w:tcPr>
          <w:p w:rsidR="00635CEB" w:rsidRPr="00D80393" w:rsidRDefault="00635CEB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635CEB" w:rsidRPr="00D80393" w:rsidRDefault="00635CEB" w:rsidP="00316884">
            <w:pPr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по результатам НИКО</w:t>
            </w:r>
          </w:p>
        </w:tc>
        <w:tc>
          <w:tcPr>
            <w:tcW w:w="2409" w:type="dxa"/>
          </w:tcPr>
          <w:p w:rsidR="00635CEB" w:rsidRPr="00D80393" w:rsidRDefault="007A31CA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35CEB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результатам участия</w:t>
            </w:r>
          </w:p>
        </w:tc>
        <w:tc>
          <w:tcPr>
            <w:tcW w:w="3261" w:type="dxa"/>
          </w:tcPr>
          <w:p w:rsidR="00635CEB" w:rsidRPr="00D80393" w:rsidRDefault="00635CEB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</w:t>
            </w:r>
            <w:r w:rsidR="007A31C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аналитических материалов</w:t>
            </w: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результатам</w:t>
            </w:r>
            <w:r w:rsidRPr="00D8039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НИКО</w:t>
            </w:r>
          </w:p>
          <w:p w:rsidR="00635CEB" w:rsidRPr="00D80393" w:rsidRDefault="00635CEB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</w:tcPr>
          <w:p w:rsidR="00635CEB" w:rsidRPr="00EE5471" w:rsidRDefault="00635CEB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635CEB" w:rsidRPr="00D80393" w:rsidTr="009F7AB5">
        <w:trPr>
          <w:trHeight w:val="573"/>
          <w:jc w:val="center"/>
        </w:trPr>
        <w:tc>
          <w:tcPr>
            <w:tcW w:w="685" w:type="dxa"/>
          </w:tcPr>
          <w:p w:rsidR="00635CEB" w:rsidRPr="00D80393" w:rsidRDefault="00635CEB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66" w:type="dxa"/>
          </w:tcPr>
          <w:p w:rsidR="00635CEB" w:rsidRPr="00FA6A07" w:rsidRDefault="007A31CA" w:rsidP="00316884">
            <w:pPr>
              <w:ind w:firstLine="2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</w:t>
            </w:r>
            <w:r w:rsidR="00635CEB" w:rsidRPr="00FA6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рекомендаций по результатам анализа НИКО</w:t>
            </w:r>
          </w:p>
        </w:tc>
        <w:tc>
          <w:tcPr>
            <w:tcW w:w="2409" w:type="dxa"/>
          </w:tcPr>
          <w:p w:rsidR="00635CEB" w:rsidRPr="00D80393" w:rsidRDefault="007A31CA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35CEB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результатам участия</w:t>
            </w:r>
          </w:p>
        </w:tc>
        <w:tc>
          <w:tcPr>
            <w:tcW w:w="3261" w:type="dxa"/>
          </w:tcPr>
          <w:p w:rsidR="00635CEB" w:rsidRDefault="007A31CA" w:rsidP="003168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</w:t>
            </w:r>
            <w:r w:rsidR="00635CE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адресных рекомендаций</w:t>
            </w:r>
          </w:p>
        </w:tc>
        <w:tc>
          <w:tcPr>
            <w:tcW w:w="2701" w:type="dxa"/>
          </w:tcPr>
          <w:p w:rsidR="00635CEB" w:rsidRDefault="00635CEB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D80393" w:rsidRPr="00D80393" w:rsidTr="009F7AB5">
        <w:trPr>
          <w:trHeight w:val="573"/>
          <w:jc w:val="center"/>
        </w:trPr>
        <w:tc>
          <w:tcPr>
            <w:tcW w:w="685" w:type="dxa"/>
          </w:tcPr>
          <w:p w:rsidR="00D80393" w:rsidRPr="00D80393" w:rsidRDefault="00CE0EED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80393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D80393" w:rsidRPr="00D80393" w:rsidRDefault="00D80393" w:rsidP="00D8039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</w:t>
            </w:r>
            <w:r w:rsidR="00BB2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0A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</w:t>
            </w:r>
            <w:r w:rsidR="00C143C7" w:rsidRPr="000A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организаций Белинского района</w:t>
            </w:r>
            <w:r w:rsidRPr="000A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международных сравнит</w:t>
            </w: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ельных исследованиях (далее – МСИ) качества образования в составе общероссийской выборки</w:t>
            </w:r>
          </w:p>
        </w:tc>
        <w:tc>
          <w:tcPr>
            <w:tcW w:w="2409" w:type="dxa"/>
          </w:tcPr>
          <w:p w:rsidR="00D80393" w:rsidRPr="00D80393" w:rsidRDefault="00BB22B2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80393"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</w:t>
            </w:r>
          </w:p>
          <w:p w:rsidR="00D80393" w:rsidRPr="00D80393" w:rsidRDefault="00D80393" w:rsidP="00D80393">
            <w:pPr>
              <w:ind w:right="-79"/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8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графиком проведения МСИ</w:t>
            </w:r>
          </w:p>
        </w:tc>
        <w:tc>
          <w:tcPr>
            <w:tcW w:w="3261" w:type="dxa"/>
          </w:tcPr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ОО в соответствии </w:t>
            </w:r>
          </w:p>
          <w:p w:rsidR="00D80393" w:rsidRPr="00D80393" w:rsidRDefault="00D80393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03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выборкой</w:t>
            </w:r>
          </w:p>
        </w:tc>
        <w:tc>
          <w:tcPr>
            <w:tcW w:w="2701" w:type="dxa"/>
          </w:tcPr>
          <w:p w:rsidR="00D80393" w:rsidRPr="00D80393" w:rsidRDefault="00C143C7" w:rsidP="000A62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  <w:p w:rsidR="00D80393" w:rsidRPr="00D80393" w:rsidRDefault="00D80393" w:rsidP="000A62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7E1" w:rsidRPr="00D80393" w:rsidTr="009F7AB5">
        <w:trPr>
          <w:trHeight w:val="573"/>
          <w:jc w:val="center"/>
        </w:trPr>
        <w:tc>
          <w:tcPr>
            <w:tcW w:w="685" w:type="dxa"/>
          </w:tcPr>
          <w:p w:rsidR="005E67E1" w:rsidRPr="00D80393" w:rsidRDefault="00CE0EED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E6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5E67E1" w:rsidRPr="00973F1B" w:rsidRDefault="005E67E1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по результатам МСИ</w:t>
            </w:r>
          </w:p>
        </w:tc>
        <w:tc>
          <w:tcPr>
            <w:tcW w:w="2409" w:type="dxa"/>
          </w:tcPr>
          <w:p w:rsidR="005E67E1" w:rsidRPr="00D80393" w:rsidRDefault="00121E71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E6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результатам участия</w:t>
            </w:r>
          </w:p>
        </w:tc>
        <w:tc>
          <w:tcPr>
            <w:tcW w:w="3261" w:type="dxa"/>
          </w:tcPr>
          <w:p w:rsidR="005E67E1" w:rsidRPr="00D80393" w:rsidRDefault="005E67E1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аналитической информации по результатам МСИ</w:t>
            </w:r>
            <w:r w:rsidR="00B44E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содержащей адресные рекомендации</w:t>
            </w:r>
          </w:p>
        </w:tc>
        <w:tc>
          <w:tcPr>
            <w:tcW w:w="2701" w:type="dxa"/>
          </w:tcPr>
          <w:p w:rsidR="005E67E1" w:rsidRDefault="005E67E1" w:rsidP="00973F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C24A19" w:rsidRPr="00D80393" w:rsidTr="009F7AB5">
        <w:trPr>
          <w:trHeight w:val="573"/>
          <w:jc w:val="center"/>
        </w:trPr>
        <w:tc>
          <w:tcPr>
            <w:tcW w:w="685" w:type="dxa"/>
          </w:tcPr>
          <w:p w:rsidR="00C24A19" w:rsidRDefault="00121E71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66" w:type="dxa"/>
          </w:tcPr>
          <w:p w:rsidR="00C24A19" w:rsidRPr="00973F1B" w:rsidRDefault="00E809C2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школьного и муниципального этапов Всероссийской олимпиады школьников (далее - ВсОШ). Анализ результатов и выявленных нарушений</w:t>
            </w:r>
          </w:p>
        </w:tc>
        <w:tc>
          <w:tcPr>
            <w:tcW w:w="2409" w:type="dxa"/>
          </w:tcPr>
          <w:p w:rsidR="00C24A19" w:rsidRDefault="00121E71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Плану-графику проведения ВсОШ</w:t>
            </w:r>
          </w:p>
        </w:tc>
        <w:tc>
          <w:tcPr>
            <w:tcW w:w="3261" w:type="dxa"/>
          </w:tcPr>
          <w:p w:rsidR="00C24A19" w:rsidRDefault="00121E71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аналитических материалов по результатам проведения ВсОШ</w:t>
            </w:r>
          </w:p>
        </w:tc>
        <w:tc>
          <w:tcPr>
            <w:tcW w:w="2701" w:type="dxa"/>
          </w:tcPr>
          <w:p w:rsidR="00C24A19" w:rsidRDefault="00121E71" w:rsidP="00973F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области, образовательные организации</w:t>
            </w:r>
          </w:p>
        </w:tc>
      </w:tr>
      <w:tr w:rsidR="00CC35E1" w:rsidRPr="00D80393" w:rsidTr="009F7AB5">
        <w:trPr>
          <w:trHeight w:val="573"/>
          <w:jc w:val="center"/>
        </w:trPr>
        <w:tc>
          <w:tcPr>
            <w:tcW w:w="685" w:type="dxa"/>
          </w:tcPr>
          <w:p w:rsidR="00CC35E1" w:rsidRDefault="00CC35E1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66" w:type="dxa"/>
          </w:tcPr>
          <w:p w:rsidR="00CC35E1" w:rsidRPr="00973F1B" w:rsidRDefault="00095E7A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ОО Белинского района в исследовании мнения обучающихся по вопросам качества образования</w:t>
            </w:r>
          </w:p>
        </w:tc>
        <w:tc>
          <w:tcPr>
            <w:tcW w:w="2409" w:type="dxa"/>
          </w:tcPr>
          <w:p w:rsidR="00CC35E1" w:rsidRDefault="00CC35E1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 для каждой ОО</w:t>
            </w:r>
          </w:p>
        </w:tc>
        <w:tc>
          <w:tcPr>
            <w:tcW w:w="3261" w:type="dxa"/>
          </w:tcPr>
          <w:p w:rsidR="00CC35E1" w:rsidRDefault="00CC35E1" w:rsidP="00CC35E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аналитических материалов </w:t>
            </w:r>
          </w:p>
        </w:tc>
        <w:tc>
          <w:tcPr>
            <w:tcW w:w="2701" w:type="dxa"/>
          </w:tcPr>
          <w:p w:rsidR="00CC35E1" w:rsidRDefault="00CC35E1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области, образовательные организации</w:t>
            </w:r>
          </w:p>
        </w:tc>
      </w:tr>
      <w:tr w:rsidR="006A1EA0" w:rsidRPr="00D80393" w:rsidTr="009F7AB5">
        <w:trPr>
          <w:trHeight w:val="573"/>
          <w:jc w:val="center"/>
        </w:trPr>
        <w:tc>
          <w:tcPr>
            <w:tcW w:w="685" w:type="dxa"/>
          </w:tcPr>
          <w:p w:rsidR="006A1EA0" w:rsidRDefault="006A1EA0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66" w:type="dxa"/>
          </w:tcPr>
          <w:p w:rsidR="006A1EA0" w:rsidRPr="00973F1B" w:rsidRDefault="006A1EA0" w:rsidP="00316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ОО Белинского района в исследовании мнения педагогических работников  по вопросам качества образования</w:t>
            </w:r>
          </w:p>
        </w:tc>
        <w:tc>
          <w:tcPr>
            <w:tcW w:w="2409" w:type="dxa"/>
          </w:tcPr>
          <w:p w:rsidR="006A1EA0" w:rsidRDefault="006A1EA0" w:rsidP="00316884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 для каждой ОО</w:t>
            </w:r>
          </w:p>
        </w:tc>
        <w:tc>
          <w:tcPr>
            <w:tcW w:w="3261" w:type="dxa"/>
          </w:tcPr>
          <w:p w:rsidR="006A1EA0" w:rsidRDefault="006A1EA0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аналитических материалов </w:t>
            </w:r>
          </w:p>
        </w:tc>
        <w:tc>
          <w:tcPr>
            <w:tcW w:w="2701" w:type="dxa"/>
          </w:tcPr>
          <w:p w:rsidR="006A1EA0" w:rsidRDefault="006A1EA0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Белинского района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области, образовательные организации</w:t>
            </w:r>
          </w:p>
        </w:tc>
      </w:tr>
      <w:tr w:rsidR="006A1EA0" w:rsidRPr="00D80393" w:rsidTr="009F7AB5">
        <w:trPr>
          <w:trHeight w:val="573"/>
          <w:jc w:val="center"/>
        </w:trPr>
        <w:tc>
          <w:tcPr>
            <w:tcW w:w="685" w:type="dxa"/>
          </w:tcPr>
          <w:p w:rsidR="006A1EA0" w:rsidRDefault="006A1EA0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5566" w:type="dxa"/>
          </w:tcPr>
          <w:p w:rsidR="006A1EA0" w:rsidRPr="00973F1B" w:rsidRDefault="006A1EA0" w:rsidP="00316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ОО Белинского района в исследовании мнения руководителей </w:t>
            </w:r>
            <w:r w:rsidR="00D06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качества образования</w:t>
            </w:r>
          </w:p>
        </w:tc>
        <w:tc>
          <w:tcPr>
            <w:tcW w:w="2409" w:type="dxa"/>
          </w:tcPr>
          <w:p w:rsidR="006A1EA0" w:rsidRDefault="006A1EA0" w:rsidP="00316884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 для каждой ОО</w:t>
            </w:r>
          </w:p>
        </w:tc>
        <w:tc>
          <w:tcPr>
            <w:tcW w:w="3261" w:type="dxa"/>
          </w:tcPr>
          <w:p w:rsidR="006A1EA0" w:rsidRDefault="006A1EA0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аналитических материалов </w:t>
            </w:r>
          </w:p>
        </w:tc>
        <w:tc>
          <w:tcPr>
            <w:tcW w:w="2701" w:type="dxa"/>
          </w:tcPr>
          <w:p w:rsidR="006A1EA0" w:rsidRDefault="006A1EA0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области, образовательные организации</w:t>
            </w:r>
          </w:p>
        </w:tc>
      </w:tr>
      <w:tr w:rsidR="00B6592E" w:rsidRPr="00D80393" w:rsidTr="009F7AB5">
        <w:trPr>
          <w:trHeight w:val="573"/>
          <w:jc w:val="center"/>
        </w:trPr>
        <w:tc>
          <w:tcPr>
            <w:tcW w:w="685" w:type="dxa"/>
          </w:tcPr>
          <w:p w:rsidR="00B6592E" w:rsidRDefault="00B6592E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66" w:type="dxa"/>
          </w:tcPr>
          <w:p w:rsidR="00B6592E" w:rsidRPr="00973F1B" w:rsidRDefault="00B6592E" w:rsidP="00316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ОО Белинского района в исследовании мнения родителей (законных представителей) обучающихся по вопросам качества образования</w:t>
            </w:r>
          </w:p>
        </w:tc>
        <w:tc>
          <w:tcPr>
            <w:tcW w:w="2409" w:type="dxa"/>
          </w:tcPr>
          <w:p w:rsidR="00B6592E" w:rsidRDefault="00B6592E" w:rsidP="00316884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 для каждой ОО</w:t>
            </w:r>
          </w:p>
        </w:tc>
        <w:tc>
          <w:tcPr>
            <w:tcW w:w="3261" w:type="dxa"/>
          </w:tcPr>
          <w:p w:rsidR="00B6592E" w:rsidRDefault="00B6592E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аналитических материалов </w:t>
            </w:r>
          </w:p>
        </w:tc>
        <w:tc>
          <w:tcPr>
            <w:tcW w:w="2701" w:type="dxa"/>
          </w:tcPr>
          <w:p w:rsidR="00B6592E" w:rsidRDefault="00B6592E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области, образовательные организации</w:t>
            </w:r>
          </w:p>
        </w:tc>
      </w:tr>
      <w:tr w:rsidR="006A1EA0" w:rsidRPr="00D80393" w:rsidTr="009F7AB5">
        <w:trPr>
          <w:trHeight w:val="573"/>
          <w:jc w:val="center"/>
        </w:trPr>
        <w:tc>
          <w:tcPr>
            <w:tcW w:w="685" w:type="dxa"/>
          </w:tcPr>
          <w:p w:rsidR="006A1EA0" w:rsidRDefault="00DC33AB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66" w:type="dxa"/>
          </w:tcPr>
          <w:p w:rsidR="006A1EA0" w:rsidRPr="00973F1B" w:rsidRDefault="00DC33AB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повышение качества подготовки обучающихся, с руководителями ОО</w:t>
            </w:r>
          </w:p>
        </w:tc>
        <w:tc>
          <w:tcPr>
            <w:tcW w:w="2409" w:type="dxa"/>
          </w:tcPr>
          <w:p w:rsidR="006A1EA0" w:rsidRDefault="00DC33AB" w:rsidP="00D80393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3261" w:type="dxa"/>
          </w:tcPr>
          <w:p w:rsidR="006A1EA0" w:rsidRDefault="00DC33AB" w:rsidP="00D8039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подтверждающих документов</w:t>
            </w:r>
          </w:p>
        </w:tc>
        <w:tc>
          <w:tcPr>
            <w:tcW w:w="2701" w:type="dxa"/>
          </w:tcPr>
          <w:p w:rsidR="006A1EA0" w:rsidRDefault="00DC33AB" w:rsidP="00973F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8D3697" w:rsidRPr="00D80393" w:rsidTr="009F7AB5">
        <w:trPr>
          <w:trHeight w:val="573"/>
          <w:jc w:val="center"/>
        </w:trPr>
        <w:tc>
          <w:tcPr>
            <w:tcW w:w="685" w:type="dxa"/>
          </w:tcPr>
          <w:p w:rsidR="008D3697" w:rsidRDefault="008D3697" w:rsidP="003168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566" w:type="dxa"/>
          </w:tcPr>
          <w:p w:rsidR="008D3697" w:rsidRPr="00973F1B" w:rsidRDefault="008D3697" w:rsidP="003168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вопросам оценки  качества образования (в том числе направленных на формирование позитивного отношения к объективной оценке образовательных результатов) </w:t>
            </w:r>
            <w:r w:rsidR="007D1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педагогов и родителей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409" w:type="dxa"/>
          </w:tcPr>
          <w:p w:rsidR="008D3697" w:rsidRDefault="008D3697" w:rsidP="00316884">
            <w:pPr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3261" w:type="dxa"/>
          </w:tcPr>
          <w:p w:rsidR="008D3697" w:rsidRDefault="008D3697" w:rsidP="003168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подтверждающих документов</w:t>
            </w:r>
          </w:p>
        </w:tc>
        <w:tc>
          <w:tcPr>
            <w:tcW w:w="2701" w:type="dxa"/>
          </w:tcPr>
          <w:p w:rsidR="008D3697" w:rsidRDefault="008D3697" w:rsidP="00973F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области, образовательные организации</w:t>
            </w:r>
          </w:p>
        </w:tc>
      </w:tr>
      <w:tr w:rsidR="00C10B95" w:rsidRPr="00D80393" w:rsidTr="009F7AB5">
        <w:trPr>
          <w:trHeight w:val="573"/>
          <w:jc w:val="center"/>
        </w:trPr>
        <w:tc>
          <w:tcPr>
            <w:tcW w:w="685" w:type="dxa"/>
          </w:tcPr>
          <w:p w:rsidR="00C10B95" w:rsidRPr="00D80393" w:rsidRDefault="00A7537D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03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C10B95" w:rsidRPr="00703591" w:rsidRDefault="00C10B95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управленческих решений по данному направлению</w:t>
            </w:r>
          </w:p>
        </w:tc>
        <w:tc>
          <w:tcPr>
            <w:tcW w:w="2409" w:type="dxa"/>
          </w:tcPr>
          <w:p w:rsidR="00C10B95" w:rsidRPr="00D80393" w:rsidRDefault="00A7537D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2021-2023</w:t>
            </w:r>
            <w:r w:rsidR="00C1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261" w:type="dxa"/>
          </w:tcPr>
          <w:p w:rsidR="00C10B95" w:rsidRPr="00D80393" w:rsidRDefault="00C10B95" w:rsidP="00D8039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</w:t>
            </w:r>
            <w:r w:rsidR="00A753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приказов,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нормативных актов</w:t>
            </w:r>
          </w:p>
        </w:tc>
        <w:tc>
          <w:tcPr>
            <w:tcW w:w="2701" w:type="dxa"/>
          </w:tcPr>
          <w:p w:rsidR="00C10B95" w:rsidRDefault="00C10B95">
            <w:r w:rsidRPr="00CC06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  <w:tr w:rsidR="00C10B95" w:rsidRPr="00D80393" w:rsidTr="009F7AB5">
        <w:trPr>
          <w:trHeight w:val="409"/>
          <w:jc w:val="center"/>
        </w:trPr>
        <w:tc>
          <w:tcPr>
            <w:tcW w:w="685" w:type="dxa"/>
          </w:tcPr>
          <w:p w:rsidR="00C10B95" w:rsidRPr="00D80393" w:rsidRDefault="00A7537D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003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6" w:type="dxa"/>
          </w:tcPr>
          <w:p w:rsidR="00C10B95" w:rsidRPr="00703591" w:rsidRDefault="00C10B95" w:rsidP="00D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2409" w:type="dxa"/>
          </w:tcPr>
          <w:p w:rsidR="00C10B95" w:rsidRPr="00D80393" w:rsidRDefault="00A7537D" w:rsidP="00D80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1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жегодно </w:t>
            </w:r>
            <w:r w:rsidR="009B6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отчетного периода</w:t>
            </w:r>
            <w:r w:rsidR="00CB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01 марта года, следующего за отчетным)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  <w:r w:rsidR="00C1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-2023 гг.</w:t>
            </w:r>
          </w:p>
        </w:tc>
        <w:tc>
          <w:tcPr>
            <w:tcW w:w="3261" w:type="dxa"/>
          </w:tcPr>
          <w:p w:rsidR="00C10B95" w:rsidRPr="00D80393" w:rsidRDefault="00C10B95" w:rsidP="00D8039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 аналитической </w:t>
            </w:r>
            <w:r w:rsidR="00CB1F2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2701" w:type="dxa"/>
          </w:tcPr>
          <w:p w:rsidR="00C10B95" w:rsidRDefault="00C10B95">
            <w:r w:rsidRPr="00CC06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образования администрации Белинского района Пензенской области</w:t>
            </w:r>
          </w:p>
        </w:tc>
      </w:tr>
    </w:tbl>
    <w:p w:rsidR="00D80393" w:rsidRPr="00D80393" w:rsidRDefault="00D80393" w:rsidP="00D80393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0393" w:rsidRPr="004A2EC0" w:rsidRDefault="00276E05" w:rsidP="004A2EC0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991819" w:rsidRPr="009F7AB5" w:rsidRDefault="00D80393" w:rsidP="00991819">
      <w:pPr>
        <w:rPr>
          <w:rFonts w:ascii="Times New Roman" w:hAnsi="Times New Roman" w:cs="Times New Roman"/>
          <w:b/>
          <w:sz w:val="28"/>
          <w:szCs w:val="28"/>
        </w:rPr>
      </w:pPr>
      <w:r w:rsidRPr="009F7AB5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="00991819" w:rsidRPr="009F7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AB5">
        <w:rPr>
          <w:rFonts w:ascii="Times New Roman" w:hAnsi="Times New Roman" w:cs="Times New Roman"/>
          <w:b/>
          <w:sz w:val="28"/>
          <w:szCs w:val="28"/>
        </w:rPr>
        <w:t xml:space="preserve">по направлению </w:t>
      </w:r>
    </w:p>
    <w:p w:rsidR="00991819" w:rsidRPr="009F7AB5" w:rsidRDefault="00991819" w:rsidP="00665286">
      <w:pPr>
        <w:pStyle w:val="a3"/>
        <w:numPr>
          <w:ilvl w:val="1"/>
          <w:numId w:val="3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AB5">
        <w:rPr>
          <w:rFonts w:ascii="Times New Roman" w:hAnsi="Times New Roman" w:cs="Times New Roman"/>
          <w:b/>
          <w:sz w:val="28"/>
          <w:szCs w:val="28"/>
        </w:rPr>
        <w:t>«Система</w:t>
      </w:r>
      <w:r w:rsidR="00D80393" w:rsidRPr="009F7AB5">
        <w:rPr>
          <w:rFonts w:ascii="Times New Roman" w:hAnsi="Times New Roman" w:cs="Times New Roman"/>
          <w:b/>
          <w:sz w:val="28"/>
          <w:szCs w:val="28"/>
        </w:rPr>
        <w:t xml:space="preserve"> работы со школами с низкими образовательными результатами</w:t>
      </w:r>
      <w:r w:rsidRPr="009F7AB5">
        <w:rPr>
          <w:rFonts w:ascii="Times New Roman" w:hAnsi="Times New Roman" w:cs="Times New Roman"/>
          <w:b/>
          <w:sz w:val="28"/>
          <w:szCs w:val="28"/>
        </w:rPr>
        <w:t xml:space="preserve"> и/или школами,</w:t>
      </w:r>
    </w:p>
    <w:p w:rsidR="00D80393" w:rsidRPr="009F7AB5" w:rsidRDefault="00991819" w:rsidP="006652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AB5">
        <w:rPr>
          <w:rFonts w:ascii="Times New Roman" w:hAnsi="Times New Roman" w:cs="Times New Roman"/>
          <w:b/>
          <w:sz w:val="28"/>
          <w:szCs w:val="28"/>
        </w:rPr>
        <w:t>функционирующими в неблагоприятных социальных условиях</w:t>
      </w:r>
      <w:r w:rsidR="00D80393" w:rsidRPr="009F7AB5">
        <w:rPr>
          <w:rFonts w:ascii="Times New Roman" w:hAnsi="Times New Roman" w:cs="Times New Roman"/>
          <w:b/>
          <w:sz w:val="28"/>
          <w:szCs w:val="28"/>
        </w:rPr>
        <w:t>»</w:t>
      </w:r>
    </w:p>
    <w:p w:rsidR="00D80393" w:rsidRPr="00D80393" w:rsidRDefault="00D80393" w:rsidP="00D803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808"/>
        <w:gridCol w:w="5032"/>
        <w:gridCol w:w="1952"/>
        <w:gridCol w:w="3945"/>
        <w:gridCol w:w="3147"/>
      </w:tblGrid>
      <w:tr w:rsidR="00D80393" w:rsidRPr="00D80393" w:rsidTr="00514374">
        <w:tc>
          <w:tcPr>
            <w:tcW w:w="808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9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32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2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9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(месяц, год)</w:t>
            </w:r>
          </w:p>
        </w:tc>
        <w:tc>
          <w:tcPr>
            <w:tcW w:w="3945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9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3147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9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80393" w:rsidRPr="00D80393" w:rsidTr="00514374">
        <w:tc>
          <w:tcPr>
            <w:tcW w:w="808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2" w:type="dxa"/>
          </w:tcPr>
          <w:p w:rsidR="00D80393" w:rsidRPr="00D80393" w:rsidRDefault="00AB51D4" w:rsidP="00D80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муниципальных показателей и методов сбора информации для мониторинга качества работы школ с низкими результатами обучения и/или школами, функционирующими в неблагоприятных социальных условиях</w:t>
            </w:r>
          </w:p>
        </w:tc>
        <w:tc>
          <w:tcPr>
            <w:tcW w:w="1952" w:type="dxa"/>
          </w:tcPr>
          <w:p w:rsidR="00D80393" w:rsidRPr="00D80393" w:rsidRDefault="00AB51D4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45" w:type="dxa"/>
          </w:tcPr>
          <w:p w:rsidR="00D80393" w:rsidRPr="00D80393" w:rsidRDefault="0093741B" w:rsidP="0001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«дорожной карты» по адресной методической помощи школам с низкими результатами обучения и/или школами, функционирующими в неблагоприятных социальных условиях</w:t>
            </w:r>
          </w:p>
        </w:tc>
        <w:tc>
          <w:tcPr>
            <w:tcW w:w="3147" w:type="dxa"/>
          </w:tcPr>
          <w:p w:rsidR="00D80393" w:rsidRPr="00D80393" w:rsidRDefault="009F36A2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</w:p>
          <w:p w:rsidR="00D80393" w:rsidRPr="00D80393" w:rsidRDefault="00D80393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393" w:rsidRPr="00D80393" w:rsidTr="00514374">
        <w:tc>
          <w:tcPr>
            <w:tcW w:w="808" w:type="dxa"/>
          </w:tcPr>
          <w:p w:rsidR="00D80393" w:rsidRPr="00D80393" w:rsidRDefault="006012F7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</w:tcPr>
          <w:p w:rsidR="00D80393" w:rsidRPr="00D80393" w:rsidRDefault="006012F7" w:rsidP="00D80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ОО в проведении мониторинга динамики образовательных результатов ШНРО, ШФНСУ</w:t>
            </w:r>
          </w:p>
        </w:tc>
        <w:tc>
          <w:tcPr>
            <w:tcW w:w="1952" w:type="dxa"/>
          </w:tcPr>
          <w:p w:rsidR="00D80393" w:rsidRPr="00D80393" w:rsidRDefault="006012F7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  <w:r w:rsidR="005527FE"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3945" w:type="dxa"/>
          </w:tcPr>
          <w:p w:rsidR="00D80393" w:rsidRPr="00D80393" w:rsidRDefault="005527FE" w:rsidP="00552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ОО. 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мониторинга</w:t>
            </w:r>
          </w:p>
        </w:tc>
        <w:tc>
          <w:tcPr>
            <w:tcW w:w="3147" w:type="dxa"/>
          </w:tcPr>
          <w:p w:rsidR="00D80393" w:rsidRPr="00D80393" w:rsidRDefault="0044575E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</w:p>
        </w:tc>
      </w:tr>
      <w:tr w:rsidR="00D80393" w:rsidRPr="00D80393" w:rsidTr="00514374">
        <w:tc>
          <w:tcPr>
            <w:tcW w:w="808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2" w:type="dxa"/>
          </w:tcPr>
          <w:p w:rsidR="00D80393" w:rsidRPr="00D80393" w:rsidRDefault="0044575E" w:rsidP="00D80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97AB8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035C12">
              <w:rPr>
                <w:rFonts w:ascii="Times New Roman" w:hAnsi="Times New Roman" w:cs="Times New Roman"/>
                <w:sz w:val="24"/>
                <w:szCs w:val="24"/>
              </w:rPr>
              <w:t xml:space="preserve"> в секции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«Равенство образовательных возможностей»</w:t>
            </w:r>
            <w:r w:rsidR="00035C12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ежегодной региональной августовской конференции</w:t>
            </w:r>
            <w:r w:rsidR="00297AB8">
              <w:rPr>
                <w:rFonts w:ascii="Times New Roman" w:hAnsi="Times New Roman" w:cs="Times New Roman"/>
                <w:sz w:val="24"/>
                <w:szCs w:val="24"/>
              </w:rPr>
              <w:t xml:space="preserve"> (при участии)</w:t>
            </w:r>
          </w:p>
        </w:tc>
        <w:tc>
          <w:tcPr>
            <w:tcW w:w="1952" w:type="dxa"/>
          </w:tcPr>
          <w:p w:rsidR="00D80393" w:rsidRPr="00D80393" w:rsidRDefault="005527FE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3945" w:type="dxa"/>
          </w:tcPr>
          <w:p w:rsidR="00D80393" w:rsidRPr="00D80393" w:rsidRDefault="00297AB8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</w:t>
            </w:r>
          </w:p>
        </w:tc>
        <w:tc>
          <w:tcPr>
            <w:tcW w:w="3147" w:type="dxa"/>
          </w:tcPr>
          <w:p w:rsidR="00D80393" w:rsidRPr="00D80393" w:rsidRDefault="00297AB8" w:rsidP="00035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  <w:r w:rsidR="00A800D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5527FE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D80393" w:rsidRPr="00D80393" w:rsidTr="00514374">
        <w:tc>
          <w:tcPr>
            <w:tcW w:w="808" w:type="dxa"/>
          </w:tcPr>
          <w:p w:rsidR="00D80393" w:rsidRPr="00D80393" w:rsidRDefault="00035C12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</w:tcPr>
          <w:p w:rsidR="00D80393" w:rsidRPr="00D80393" w:rsidRDefault="00736612" w:rsidP="00736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 по результатам мониторинга динамики образовательных результатов ШНРО, ШФНСУ</w:t>
            </w:r>
          </w:p>
        </w:tc>
        <w:tc>
          <w:tcPr>
            <w:tcW w:w="1952" w:type="dxa"/>
          </w:tcPr>
          <w:p w:rsidR="00D80393" w:rsidRPr="00D80393" w:rsidRDefault="00035C12" w:rsidP="00035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3945" w:type="dxa"/>
          </w:tcPr>
          <w:p w:rsidR="00D80393" w:rsidRPr="00D80393" w:rsidRDefault="00297AB8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736612">
              <w:rPr>
                <w:rFonts w:ascii="Times New Roman" w:hAnsi="Times New Roman" w:cs="Times New Roman"/>
                <w:sz w:val="24"/>
                <w:szCs w:val="24"/>
              </w:rPr>
              <w:t>адресных рекомендаций по результатам мониторинга динамики образовательных результатов ШНРО, ШФНСУ</w:t>
            </w:r>
          </w:p>
        </w:tc>
        <w:tc>
          <w:tcPr>
            <w:tcW w:w="3147" w:type="dxa"/>
          </w:tcPr>
          <w:p w:rsidR="00D80393" w:rsidRPr="00D80393" w:rsidRDefault="0018608D" w:rsidP="00736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</w:p>
        </w:tc>
      </w:tr>
      <w:tr w:rsidR="00D80393" w:rsidRPr="00D80393" w:rsidTr="00514374">
        <w:tc>
          <w:tcPr>
            <w:tcW w:w="808" w:type="dxa"/>
          </w:tcPr>
          <w:p w:rsidR="00D80393" w:rsidRPr="00D80393" w:rsidRDefault="00362AA1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0393" w:rsidRPr="00D80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</w:tcPr>
          <w:p w:rsidR="00D80393" w:rsidRPr="00D80393" w:rsidRDefault="00362AA1" w:rsidP="00362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ОО в проведении анкетирования родителей учащихся </w:t>
            </w:r>
            <w:r w:rsidR="00353570">
              <w:rPr>
                <w:rFonts w:ascii="Times New Roman" w:hAnsi="Times New Roman" w:cs="Times New Roman"/>
                <w:sz w:val="24"/>
                <w:szCs w:val="24"/>
              </w:rPr>
              <w:t>ШНРО, ШФНСУ по вопросам качества образования</w:t>
            </w:r>
          </w:p>
        </w:tc>
        <w:tc>
          <w:tcPr>
            <w:tcW w:w="1952" w:type="dxa"/>
          </w:tcPr>
          <w:p w:rsidR="00D80393" w:rsidRPr="00D80393" w:rsidRDefault="00362AA1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3945" w:type="dxa"/>
          </w:tcPr>
          <w:p w:rsidR="00D80393" w:rsidRPr="00D80393" w:rsidRDefault="0018608D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362AA1">
              <w:rPr>
                <w:rFonts w:ascii="Times New Roman" w:hAnsi="Times New Roman" w:cs="Times New Roman"/>
                <w:sz w:val="24"/>
                <w:szCs w:val="24"/>
              </w:rPr>
              <w:t>аналитических материалов по результатам анкетирования</w:t>
            </w:r>
          </w:p>
        </w:tc>
        <w:tc>
          <w:tcPr>
            <w:tcW w:w="3147" w:type="dxa"/>
          </w:tcPr>
          <w:p w:rsidR="00D80393" w:rsidRPr="00D80393" w:rsidRDefault="0018608D" w:rsidP="00362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  <w:r w:rsidR="00362AA1">
              <w:rPr>
                <w:rFonts w:ascii="Times New Roman" w:hAnsi="Times New Roman" w:cs="Times New Roman"/>
                <w:sz w:val="24"/>
                <w:szCs w:val="24"/>
              </w:rPr>
              <w:t>, ШНРО, ШФНСУ</w:t>
            </w:r>
          </w:p>
        </w:tc>
      </w:tr>
      <w:tr w:rsidR="00FA6E01" w:rsidRPr="00D80393" w:rsidTr="00514374">
        <w:tc>
          <w:tcPr>
            <w:tcW w:w="808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D80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</w:tcPr>
          <w:p w:rsidR="00FA6E01" w:rsidRPr="00D80393" w:rsidRDefault="00FA6E01" w:rsidP="0085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ОО в проведении независимой адресной диагностики уровня подготовки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ШНРО, ШФНСУ </w:t>
            </w:r>
          </w:p>
        </w:tc>
        <w:tc>
          <w:tcPr>
            <w:tcW w:w="1952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Октябрь-декабрь </w:t>
            </w:r>
            <w:r w:rsidRPr="00D8039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3945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аналитических материалов по результатам </w:t>
            </w:r>
            <w:r w:rsidR="0098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независимой  диагностики уровня подготовки обучающихся в </w:t>
            </w:r>
            <w:r w:rsidR="00985BE1">
              <w:rPr>
                <w:rFonts w:ascii="Times New Roman" w:hAnsi="Times New Roman" w:cs="Times New Roman"/>
                <w:sz w:val="24"/>
                <w:szCs w:val="24"/>
              </w:rPr>
              <w:t>ШНРО, ШФНСУ</w:t>
            </w:r>
          </w:p>
        </w:tc>
        <w:tc>
          <w:tcPr>
            <w:tcW w:w="3147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области, ШНРО, ШФНСУ</w:t>
            </w:r>
          </w:p>
        </w:tc>
      </w:tr>
      <w:tr w:rsidR="00FA6E01" w:rsidRPr="00D80393" w:rsidTr="00514374">
        <w:tc>
          <w:tcPr>
            <w:tcW w:w="808" w:type="dxa"/>
          </w:tcPr>
          <w:p w:rsidR="00FA6E01" w:rsidRPr="00D80393" w:rsidRDefault="00525A96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6E01" w:rsidRPr="00D80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</w:tcPr>
          <w:p w:rsidR="00FA6E01" w:rsidRPr="00D80393" w:rsidRDefault="008821EC" w:rsidP="0085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районных семинаров</w:t>
            </w:r>
            <w:r w:rsidR="00F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6E01">
              <w:rPr>
                <w:rFonts w:ascii="Times New Roman" w:hAnsi="Times New Roman" w:cs="Times New Roman"/>
                <w:sz w:val="24"/>
                <w:szCs w:val="24"/>
              </w:rPr>
              <w:t xml:space="preserve">ШНРО, ШФНСУ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повышения учебной мотивации обучающихся</w:t>
            </w:r>
          </w:p>
        </w:tc>
        <w:tc>
          <w:tcPr>
            <w:tcW w:w="1952" w:type="dxa"/>
          </w:tcPr>
          <w:p w:rsidR="00FA6E01" w:rsidRPr="00D80393" w:rsidRDefault="008821EC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6E0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  <w:r w:rsidR="00FA6E01"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  <w:r w:rsidR="00FA6E01"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3945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8821EC">
              <w:rPr>
                <w:rFonts w:ascii="Times New Roman" w:hAnsi="Times New Roman" w:cs="Times New Roman"/>
                <w:sz w:val="24"/>
                <w:szCs w:val="24"/>
              </w:rPr>
              <w:t>утвержденного плана-графика семинаров</w:t>
            </w:r>
          </w:p>
        </w:tc>
        <w:tc>
          <w:tcPr>
            <w:tcW w:w="3147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Белинского района Пензенской области, </w:t>
            </w:r>
            <w:r w:rsidR="00A800D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FA6E01" w:rsidRPr="00D80393" w:rsidTr="00514374">
        <w:tc>
          <w:tcPr>
            <w:tcW w:w="808" w:type="dxa"/>
          </w:tcPr>
          <w:p w:rsidR="00FA6E01" w:rsidRPr="00D80393" w:rsidRDefault="00AC4B16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E01" w:rsidRPr="00D80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</w:tcPr>
          <w:p w:rsidR="00FA6E01" w:rsidRPr="00D80393" w:rsidRDefault="00AC4B16" w:rsidP="0085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FA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в реализации </w:t>
            </w:r>
            <w:r w:rsidR="00B7478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повышения </w:t>
            </w:r>
            <w:r w:rsidR="00FA6E01">
              <w:rPr>
                <w:rFonts w:ascii="Times New Roman" w:hAnsi="Times New Roman" w:cs="Times New Roman"/>
                <w:sz w:val="24"/>
                <w:szCs w:val="24"/>
              </w:rPr>
              <w:t>качества об</w:t>
            </w:r>
            <w:r w:rsidR="00B74785">
              <w:rPr>
                <w:rFonts w:ascii="Times New Roman" w:hAnsi="Times New Roman" w:cs="Times New Roman"/>
                <w:sz w:val="24"/>
                <w:szCs w:val="24"/>
              </w:rPr>
              <w:t>учения в ШНРО, ШФНСУ</w:t>
            </w:r>
          </w:p>
        </w:tc>
        <w:tc>
          <w:tcPr>
            <w:tcW w:w="1952" w:type="dxa"/>
          </w:tcPr>
          <w:p w:rsidR="00FA6E01" w:rsidRPr="00D80393" w:rsidRDefault="00B74785" w:rsidP="00B7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FA6E01" w:rsidRPr="00D8039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июнь 2022  г.</w:t>
            </w:r>
          </w:p>
        </w:tc>
        <w:tc>
          <w:tcPr>
            <w:tcW w:w="3945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B74785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</w:t>
            </w:r>
            <w:r w:rsidR="00B74785">
              <w:rPr>
                <w:rFonts w:ascii="Times New Roman" w:hAnsi="Times New Roman" w:cs="Times New Roman"/>
                <w:sz w:val="24"/>
                <w:szCs w:val="24"/>
              </w:rPr>
              <w:t>ализации мероприятий</w:t>
            </w:r>
            <w:r w:rsidR="003F3779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качества обучения в ШНРО, ШФНСУ</w:t>
            </w:r>
          </w:p>
        </w:tc>
        <w:tc>
          <w:tcPr>
            <w:tcW w:w="3147" w:type="dxa"/>
          </w:tcPr>
          <w:p w:rsidR="00FA6E01" w:rsidRPr="00D80393" w:rsidRDefault="00FA6E01" w:rsidP="0085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Белинского района Пензенской области, </w:t>
            </w:r>
            <w:r w:rsidR="00B278A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D80393" w:rsidRPr="00D80393" w:rsidTr="00514374">
        <w:tc>
          <w:tcPr>
            <w:tcW w:w="808" w:type="dxa"/>
          </w:tcPr>
          <w:p w:rsidR="00D80393" w:rsidRPr="00D80393" w:rsidRDefault="00D80393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32" w:type="dxa"/>
          </w:tcPr>
          <w:p w:rsidR="00D80393" w:rsidRPr="00D80393" w:rsidRDefault="00527B86" w:rsidP="003E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3E518A">
              <w:rPr>
                <w:rFonts w:ascii="Times New Roman" w:hAnsi="Times New Roman" w:cs="Times New Roman"/>
                <w:sz w:val="24"/>
                <w:szCs w:val="24"/>
              </w:rPr>
              <w:t>участия ОО в семинарах (вебинарах), мастер-классах, организованных с привлечением ведущих педагогов, методистов, руководителей образовательных организаций региона, России</w:t>
            </w:r>
          </w:p>
        </w:tc>
        <w:tc>
          <w:tcPr>
            <w:tcW w:w="1952" w:type="dxa"/>
          </w:tcPr>
          <w:p w:rsidR="00D80393" w:rsidRPr="00D80393" w:rsidRDefault="003E518A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2EC0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393" w:rsidRPr="00D80393" w:rsidRDefault="00D80393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D80393" w:rsidRPr="00D80393" w:rsidRDefault="003E518A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ОО</w:t>
            </w:r>
          </w:p>
        </w:tc>
        <w:tc>
          <w:tcPr>
            <w:tcW w:w="3147" w:type="dxa"/>
          </w:tcPr>
          <w:p w:rsidR="002B4E83" w:rsidRPr="00D80393" w:rsidRDefault="002B4E83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  <w:r w:rsidR="003E51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0A3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D80393" w:rsidRPr="00D80393" w:rsidRDefault="00D80393" w:rsidP="003E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755" w:rsidRPr="00D80393" w:rsidTr="00514374">
        <w:tc>
          <w:tcPr>
            <w:tcW w:w="808" w:type="dxa"/>
          </w:tcPr>
          <w:p w:rsidR="00315755" w:rsidRPr="00D80393" w:rsidRDefault="00315755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32" w:type="dxa"/>
          </w:tcPr>
          <w:p w:rsidR="00315755" w:rsidRDefault="00B85642" w:rsidP="003E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проведения</w:t>
            </w:r>
            <w:r w:rsidR="0031575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проверочных работ (ВПР)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ШНРО, ШФНСУ</w:t>
            </w:r>
          </w:p>
        </w:tc>
        <w:tc>
          <w:tcPr>
            <w:tcW w:w="1952" w:type="dxa"/>
          </w:tcPr>
          <w:p w:rsidR="00315755" w:rsidRDefault="00B85642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г., ежегодно</w:t>
            </w:r>
          </w:p>
        </w:tc>
        <w:tc>
          <w:tcPr>
            <w:tcW w:w="3945" w:type="dxa"/>
          </w:tcPr>
          <w:p w:rsidR="00315755" w:rsidRDefault="00B85642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по результатам ВПР в ШНРО, ШФНСУ</w:t>
            </w:r>
          </w:p>
        </w:tc>
        <w:tc>
          <w:tcPr>
            <w:tcW w:w="3147" w:type="dxa"/>
          </w:tcPr>
          <w:p w:rsidR="00315755" w:rsidRDefault="000942B3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</w:p>
        </w:tc>
      </w:tr>
      <w:tr w:rsidR="00315755" w:rsidRPr="00D80393" w:rsidTr="00514374">
        <w:tc>
          <w:tcPr>
            <w:tcW w:w="808" w:type="dxa"/>
          </w:tcPr>
          <w:p w:rsidR="00315755" w:rsidRPr="00D80393" w:rsidRDefault="006F7D54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32" w:type="dxa"/>
          </w:tcPr>
          <w:p w:rsidR="00315755" w:rsidRDefault="006F7D54" w:rsidP="003E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управленческих решений по направлению</w:t>
            </w:r>
          </w:p>
        </w:tc>
        <w:tc>
          <w:tcPr>
            <w:tcW w:w="1952" w:type="dxa"/>
          </w:tcPr>
          <w:p w:rsidR="00315755" w:rsidRDefault="00145762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04D4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7D54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945" w:type="dxa"/>
          </w:tcPr>
          <w:p w:rsidR="00315755" w:rsidRDefault="006F7D54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приказов, нормативных актов </w:t>
            </w:r>
          </w:p>
        </w:tc>
        <w:tc>
          <w:tcPr>
            <w:tcW w:w="3147" w:type="dxa"/>
          </w:tcPr>
          <w:p w:rsidR="00315755" w:rsidRDefault="006F7D54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</w:p>
        </w:tc>
      </w:tr>
      <w:tr w:rsidR="00315755" w:rsidRPr="00D80393" w:rsidTr="00514374">
        <w:tc>
          <w:tcPr>
            <w:tcW w:w="808" w:type="dxa"/>
          </w:tcPr>
          <w:p w:rsidR="00315755" w:rsidRPr="00D80393" w:rsidRDefault="00693D6F" w:rsidP="00D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32" w:type="dxa"/>
          </w:tcPr>
          <w:p w:rsidR="00315755" w:rsidRDefault="003C04D4" w:rsidP="003E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1952" w:type="dxa"/>
          </w:tcPr>
          <w:p w:rsidR="00315755" w:rsidRDefault="003C04D4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по итогам отчетного периода (до 01 марта года, следующего за отчетным)</w:t>
            </w:r>
            <w:r w:rsidR="007830FA">
              <w:rPr>
                <w:rFonts w:ascii="Times New Roman" w:hAnsi="Times New Roman" w:cs="Times New Roman"/>
                <w:sz w:val="24"/>
                <w:szCs w:val="24"/>
              </w:rPr>
              <w:t>, 2022-2023 гг.</w:t>
            </w:r>
          </w:p>
        </w:tc>
        <w:tc>
          <w:tcPr>
            <w:tcW w:w="3945" w:type="dxa"/>
          </w:tcPr>
          <w:p w:rsidR="00315755" w:rsidRDefault="003C04D4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аналитической справки</w:t>
            </w:r>
          </w:p>
        </w:tc>
        <w:tc>
          <w:tcPr>
            <w:tcW w:w="3147" w:type="dxa"/>
          </w:tcPr>
          <w:p w:rsidR="00315755" w:rsidRDefault="003C04D4" w:rsidP="004A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 Пензенской области</w:t>
            </w:r>
          </w:p>
        </w:tc>
      </w:tr>
    </w:tbl>
    <w:p w:rsidR="00D80393" w:rsidRPr="00D80393" w:rsidRDefault="00D80393" w:rsidP="00D80393">
      <w:p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80393" w:rsidRPr="00D80393" w:rsidRDefault="00D80393" w:rsidP="00D80393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  <w:sectPr w:rsidR="00D80393" w:rsidRPr="00D80393" w:rsidSect="00D80393">
          <w:footerReference w:type="default" r:id="rId12"/>
          <w:pgSz w:w="16838" w:h="11906" w:orient="landscape"/>
          <w:pgMar w:top="567" w:right="1134" w:bottom="567" w:left="1134" w:header="709" w:footer="709" w:gutter="0"/>
          <w:pgNumType w:start="1"/>
          <w:cols w:space="708"/>
          <w:docGrid w:linePitch="360"/>
        </w:sectPr>
      </w:pPr>
    </w:p>
    <w:p w:rsidR="00EA2EF8" w:rsidRDefault="00514374" w:rsidP="00514374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  <w:r w:rsidRPr="00514374">
        <w:rPr>
          <w:rFonts w:ascii="Times New Roman" w:hAnsi="Times New Roman" w:cs="Times New Roman"/>
        </w:rPr>
        <w:lastRenderedPageBreak/>
        <w:t>Приложение 4</w:t>
      </w:r>
    </w:p>
    <w:p w:rsidR="00D4360A" w:rsidRDefault="00D4360A" w:rsidP="00514374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</w:p>
    <w:p w:rsidR="00D4360A" w:rsidRPr="00D4360A" w:rsidRDefault="00D4360A" w:rsidP="00D4360A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D4360A" w:rsidRPr="00D4360A" w:rsidRDefault="00D4360A" w:rsidP="00D4360A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60A">
        <w:rPr>
          <w:rFonts w:ascii="Times New Roman" w:hAnsi="Times New Roman" w:cs="Times New Roman"/>
          <w:b/>
          <w:sz w:val="28"/>
          <w:szCs w:val="28"/>
        </w:rPr>
        <w:t>Дорожная карта по направлению</w:t>
      </w:r>
    </w:p>
    <w:p w:rsidR="00D4360A" w:rsidRPr="00D4360A" w:rsidRDefault="00D4360A" w:rsidP="00D4360A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60A">
        <w:rPr>
          <w:rFonts w:ascii="Times New Roman" w:hAnsi="Times New Roman" w:cs="Times New Roman"/>
          <w:b/>
          <w:sz w:val="28"/>
          <w:szCs w:val="28"/>
        </w:rPr>
        <w:t>1.3. « Система выявления, поддержки и развития способностей и талантов у детей и молодежи»</w:t>
      </w:r>
    </w:p>
    <w:p w:rsidR="00D4360A" w:rsidRPr="00C81CB5" w:rsidRDefault="00D4360A" w:rsidP="00D4360A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14992" w:type="dxa"/>
        <w:tblLook w:val="04A0" w:firstRow="1" w:lastRow="0" w:firstColumn="1" w:lastColumn="0" w:noHBand="0" w:noVBand="1"/>
      </w:tblPr>
      <w:tblGrid>
        <w:gridCol w:w="675"/>
        <w:gridCol w:w="5239"/>
        <w:gridCol w:w="1849"/>
        <w:gridCol w:w="4065"/>
        <w:gridCol w:w="3164"/>
      </w:tblGrid>
      <w:tr w:rsidR="00D4360A" w:rsidRPr="00C81CB5" w:rsidTr="00D4360A">
        <w:tc>
          <w:tcPr>
            <w:tcW w:w="675" w:type="dxa"/>
          </w:tcPr>
          <w:p w:rsidR="00D4360A" w:rsidRPr="00D4360A" w:rsidRDefault="00D4360A" w:rsidP="00D4360A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0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39" w:type="dxa"/>
          </w:tcPr>
          <w:p w:rsidR="00D4360A" w:rsidRPr="00D4360A" w:rsidRDefault="00D4360A" w:rsidP="00D4360A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9" w:type="dxa"/>
          </w:tcPr>
          <w:p w:rsidR="00D4360A" w:rsidRPr="00D4360A" w:rsidRDefault="00D4360A" w:rsidP="00D4360A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0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065" w:type="dxa"/>
          </w:tcPr>
          <w:p w:rsidR="00D4360A" w:rsidRPr="00D4360A" w:rsidRDefault="00D4360A" w:rsidP="00D4360A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0A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  <w:tc>
          <w:tcPr>
            <w:tcW w:w="3164" w:type="dxa"/>
          </w:tcPr>
          <w:p w:rsidR="00D4360A" w:rsidRPr="00D4360A" w:rsidRDefault="00D4360A" w:rsidP="00D4360A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0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Анализ состояния работы по выявлению и сопровождению одаренных детей в Белинском районе.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, февраль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аналитической справки о состоянии работы по выявлению и сопровождению  одаренных детей в Белинском районе.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района».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системе выявления, поддержки и развития способностей и талантов у детей и молодежи Белинского района( включая обучающихся с ОВЗ, а также муниципальные индикативные показатели по выявлению , поддержке и развитию одаренных детей, методы их сбора).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Ноябрь, 2021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системе выявления, поддержки и развития способностей и талантов у детей и молодежи Белинского района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района».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достижения муниципальных  индикативных по</w:t>
            </w:r>
            <w:r w:rsidR="0049730F">
              <w:rPr>
                <w:rFonts w:ascii="Times New Roman" w:hAnsi="Times New Roman" w:cs="Times New Roman"/>
                <w:sz w:val="24"/>
                <w:szCs w:val="24"/>
              </w:rPr>
              <w:t>казателей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по выявлению способностей  и талантов у детей и молодежи;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по поддержке талантов и способностей у детей и молодежи;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по развитию способностей и талантов у детей и молодежи;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по поступлению способных и талантливых детей и молодежи в ПОО и ООВО.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Ежегодно, декабрь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 аналитического отчета по результатам мониторинга достижения муниципальных индикативных показателей по выявлению , поддержке и развитию одаренных детей.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 по результатам мониторинга достижения муниципальных индика</w:t>
            </w:r>
            <w:r w:rsidR="0049730F">
              <w:rPr>
                <w:rFonts w:ascii="Times New Roman" w:hAnsi="Times New Roman" w:cs="Times New Roman"/>
                <w:sz w:val="24"/>
                <w:szCs w:val="24"/>
              </w:rPr>
              <w:t>тивных показателей по выявлению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, поддержке и развитию одаренных детей.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Ежегодно,  по графику проведения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мониторинга достижения муниципальных индикативных показателей по выявлению , поддержке и развитию одаренных детей.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профессионального мастерства с целью поддержки специалистов, работающих со способными и талантливыми детьми и молодежью, включая: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Положения   о проведении конкурсов профессионального мастерства, нормативных актов, утверждающих результаты конкурсов.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программ внеурочной деятельности.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Ежегодно, 1 квартал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проведении конкурса программ внеурочной деятельности, нормативных актов, утверждающих результаты конкурса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 Педагогический Олимп»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 2 квартал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Положения  о проведении областного конкурса « Педагогический Олимп», нормативных актов, утверждающих результаты конкурса.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конкурсе 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« Педагогическая инициатива»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 2 квартал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Положения  о проведении областного конкурса « Педагогическая инициатива», нормативных актов, утверждающих результаты конкурса.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образовательных программ для способных и талантливых детей и молодежи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Ежегодно, декабрь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проведении областного конкурса образовательных программ для способных и талантливых детей и молодежи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Меры по стимулированию и поощрению способных и талантливых детей и молодежи, включая: 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Поощрение победителей т призеров олимпиад и иных интеллектуальных и творческих конкурсов, мероприятий, направленных на развитие интеллектуальны</w:t>
            </w:r>
            <w:r w:rsidR="0049730F">
              <w:rPr>
                <w:rFonts w:ascii="Times New Roman" w:hAnsi="Times New Roman" w:cs="Times New Roman"/>
                <w:sz w:val="24"/>
                <w:szCs w:val="24"/>
              </w:rPr>
              <w:t xml:space="preserve">х и творческих  способностей, 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способностей  к занятиям физической культурой и спортом, интереса к научно-исследовательской, технич</w:t>
            </w:r>
            <w:r w:rsidR="0049730F">
              <w:rPr>
                <w:rFonts w:ascii="Times New Roman" w:hAnsi="Times New Roman" w:cs="Times New Roman"/>
                <w:sz w:val="24"/>
                <w:szCs w:val="24"/>
              </w:rPr>
              <w:t>еской Творческой, физкультурно–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 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а также на пропаганду научных знаний, творческих и спортивных 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каждого мероприятия в соответствии с Положением о конкурсном мероприятии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актов, утверждающих, результаты олимпиад и конкурсных мероприятий, форм поощрения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ориентированных на выявление , поддержку и развитие способностей и талантов у детей и молодежи, включая: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Участие в « Профильных сменах» - реализации дополнительных общеобразовательных, предпрофессиональных программ и программ дополнительного образования детей с повышенным уровнем способностей.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по графику проведения профильных смен 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пакета дополнительных общеобразовательных, предпрофессиональных программ и программ дополнительного образования детей с повышенным уровнем способностей. Участие минимум в 8 сменах в год.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Выявление наиболее мотивированных школьников Белинского района посредством проведения интеллектуальных , творческих ,  спортивных , конкурсных образовательных , фестивальных и научно – просветительских мероприятий.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Ежегодно, по итогам конкурсных мероприятий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банка данных одаренных детей Белинского района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по дополнительным образовательным программам инженерно- технической направленности на основе частно – государственного партнерства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 по плану работы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Не менее 10 человек  в год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во Все российских и международных инженерных соревнованиях , научных конференциях и олимпиадах.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мероприятий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Не менее 10 человек в год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профессионального сотрудничества с организациями – социальными партнерами в области выявления и поддержки одаренных детей( Образовательный цент « Сириус», МДЦ « Артек», ВДЦ « Океан», ВДЦ « Орленок» и др.)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соглашений о сотрудничестве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, направленных на выявление и развитие у детей: 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интеллектуальной одаренности;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художественной одаренности;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творческой одаренности;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лидерской одаренности;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- спортивной одаренности.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«дорожными картами» проектов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нормативных актов , утверждающих перечень и документацию по региональным и муниципальным проектам , </w:t>
            </w: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направленным на выявление. Поддержку и сопровождение одаренных детей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 администрации Белинского района, МКУ « ЦПМУ Белинского района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 ( законных представителей) обучающихся по вопросам выявления, поддержки и развития способностей и талантов у детей и молодежи.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 по плану - графику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Не менее 2 мероприятий в год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Осуществление межведомственного взаимодействия по вопросам выявления , поддержки и развития способностей и талантов у детей и молодежи в формате научно – практических конференций , семинаров, мастер – классов, творческих лабораторий, иных мероприятий с участием учреждением культуры, спорта, здравоохранения, бизнеса.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По плану - графику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Не менее пяти мероприятий в год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района, МКУ « ЦПМУ Белинского района»</w:t>
            </w: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Подготовка управленческих решений по направлению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2020-2021г.г.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приказов, нормативных актов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 образования администрации Белинского района</w:t>
            </w:r>
          </w:p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60A" w:rsidRPr="00C81CB5" w:rsidTr="00D4360A">
        <w:tc>
          <w:tcPr>
            <w:tcW w:w="67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97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1849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Ежегодно по итогам отчетного периода ( до 01 марта года, следующего за отчетным ) 2020-2021 г.г.</w:t>
            </w:r>
          </w:p>
        </w:tc>
        <w:tc>
          <w:tcPr>
            <w:tcW w:w="4065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аналитической справки</w:t>
            </w:r>
          </w:p>
        </w:tc>
        <w:tc>
          <w:tcPr>
            <w:tcW w:w="3164" w:type="dxa"/>
          </w:tcPr>
          <w:p w:rsidR="00D4360A" w:rsidRPr="00C81CB5" w:rsidRDefault="00D4360A" w:rsidP="00D4360A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C81CB5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</w:tbl>
    <w:p w:rsidR="00D4360A" w:rsidRDefault="00D4360A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D4360A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80306" w:rsidRDefault="00680306" w:rsidP="00680306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5</w:t>
      </w:r>
    </w:p>
    <w:p w:rsidR="00680306" w:rsidRDefault="00680306" w:rsidP="00680306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</w:p>
    <w:p w:rsidR="0088610E" w:rsidRDefault="0088610E" w:rsidP="0088610E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</w:pPr>
      <w:r>
        <w:rPr>
          <w:color w:val="000000"/>
          <w:lang w:eastAsia="ru-RU" w:bidi="ru-RU"/>
        </w:rPr>
        <w:t>Дорожная карта по направлению</w:t>
      </w:r>
    </w:p>
    <w:p w:rsidR="0088610E" w:rsidRDefault="0088610E" w:rsidP="0088610E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1.4. «Система работы по самоопределению и профессиональной ориентации обучающихся»</w:t>
      </w:r>
    </w:p>
    <w:p w:rsidR="0088610E" w:rsidRDefault="0088610E" w:rsidP="0088610E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</w:p>
    <w:tbl>
      <w:tblPr>
        <w:tblStyle w:val="af9"/>
        <w:tblW w:w="14561" w:type="dxa"/>
        <w:tblInd w:w="300" w:type="dxa"/>
        <w:tblLook w:val="04A0" w:firstRow="1" w:lastRow="0" w:firstColumn="1" w:lastColumn="0" w:noHBand="0" w:noVBand="1"/>
      </w:tblPr>
      <w:tblGrid>
        <w:gridCol w:w="597"/>
        <w:gridCol w:w="4456"/>
        <w:gridCol w:w="2835"/>
        <w:gridCol w:w="4111"/>
        <w:gridCol w:w="2562"/>
      </w:tblGrid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88610E">
              <w:rPr>
                <w:sz w:val="24"/>
                <w:szCs w:val="24"/>
              </w:rPr>
              <w:t>№ п/п</w:t>
            </w:r>
          </w:p>
        </w:tc>
        <w:tc>
          <w:tcPr>
            <w:tcW w:w="4456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88610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88610E">
              <w:rPr>
                <w:rStyle w:val="2105pt"/>
                <w:rFonts w:eastAsia="Constantia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111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88610E">
              <w:rPr>
                <w:rStyle w:val="2105pt"/>
                <w:rFonts w:eastAsia="Constantia"/>
                <w:b/>
                <w:sz w:val="24"/>
                <w:szCs w:val="24"/>
              </w:rPr>
              <w:t>Индикативный показатель</w:t>
            </w:r>
          </w:p>
        </w:tc>
        <w:tc>
          <w:tcPr>
            <w:tcW w:w="2562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sz w:val="24"/>
                <w:szCs w:val="24"/>
              </w:rPr>
            </w:pPr>
            <w:r w:rsidRPr="0088610E">
              <w:rPr>
                <w:rStyle w:val="2105pt"/>
                <w:rFonts w:eastAsia="Constantia"/>
                <w:b/>
                <w:sz w:val="24"/>
                <w:szCs w:val="24"/>
              </w:rPr>
              <w:t>Исполнители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Актуализация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сентябрь 2021 г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b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Наличие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b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 xml:space="preserve">Участие в  профориентационных мероприятиях по </w:t>
            </w:r>
            <w:r w:rsidRPr="0088610E">
              <w:rPr>
                <w:rFonts w:eastAsiaTheme="minorHAnsi"/>
                <w:b w:val="0"/>
                <w:sz w:val="24"/>
                <w:szCs w:val="24"/>
              </w:rPr>
              <w:t xml:space="preserve">сопровождению профессионального </w:t>
            </w:r>
            <w:r w:rsidRPr="0088610E">
              <w:rPr>
                <w:b w:val="0"/>
                <w:sz w:val="24"/>
                <w:szCs w:val="24"/>
              </w:rPr>
              <w:t xml:space="preserve">самоопределения обучающихся: открытых онлайн-уроках «Проектория»; акции «Мое будущее» в рамках реализации программы по развитию профориентации </w:t>
            </w:r>
            <w:r w:rsidRPr="0088610E">
              <w:rPr>
                <w:b w:val="0"/>
                <w:sz w:val="24"/>
                <w:szCs w:val="24"/>
                <w:lang w:bidi="en-US"/>
              </w:rPr>
              <w:t>«</w:t>
            </w:r>
            <w:r w:rsidRPr="0088610E">
              <w:rPr>
                <w:b w:val="0"/>
                <w:sz w:val="24"/>
                <w:szCs w:val="24"/>
                <w:lang w:val="en-US" w:bidi="en-US"/>
              </w:rPr>
              <w:t>Zacooon</w:t>
            </w:r>
            <w:r w:rsidRPr="0088610E">
              <w:rPr>
                <w:b w:val="0"/>
                <w:sz w:val="24"/>
                <w:szCs w:val="24"/>
                <w:lang w:bidi="en-US"/>
              </w:rPr>
              <w:t xml:space="preserve">»; </w:t>
            </w:r>
            <w:r w:rsidRPr="0088610E">
              <w:rPr>
                <w:b w:val="0"/>
                <w:sz w:val="24"/>
                <w:szCs w:val="24"/>
              </w:rPr>
              <w:t>экскурсиях на предприятия «ПромТур» и др.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ежегодно, по плану-графику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rPr>
                <w:rStyle w:val="2105pt"/>
                <w:rFonts w:eastAsiaTheme="minorHAnsi"/>
                <w:b w:val="0"/>
                <w:bCs w:val="0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Увеличение охвата обучающихся различными профориентационными мероприятиями. Наличие плана-графика проведения мероприятий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b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Образовательные организации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направленных на обеспечение  информированности обучающихся об особенностях различных сфер профессиональной деятельности:</w:t>
            </w:r>
          </w:p>
          <w:p w:rsidR="0088610E" w:rsidRPr="0088610E" w:rsidRDefault="0088610E" w:rsidP="0043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- день открытых дверей с участием учреждений СПО, ВПО;</w:t>
            </w:r>
          </w:p>
          <w:p w:rsidR="0088610E" w:rsidRPr="0088610E" w:rsidRDefault="0088610E" w:rsidP="0043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- проведение профориентационных недель:</w:t>
            </w:r>
          </w:p>
          <w:p w:rsidR="0088610E" w:rsidRPr="0088610E" w:rsidRDefault="0088610E" w:rsidP="0043286E">
            <w:pPr>
              <w:widowControl w:val="0"/>
              <w:tabs>
                <w:tab w:val="left" w:pos="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- «Неделя промышленности»;</w:t>
            </w:r>
          </w:p>
          <w:p w:rsidR="0088610E" w:rsidRPr="0088610E" w:rsidRDefault="0088610E" w:rsidP="0043286E">
            <w:pPr>
              <w:widowControl w:val="0"/>
              <w:tabs>
                <w:tab w:val="left" w:pos="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- «Неделя без турникетов»;</w:t>
            </w:r>
          </w:p>
          <w:p w:rsidR="0088610E" w:rsidRPr="0088610E" w:rsidRDefault="0088610E" w:rsidP="0043286E">
            <w:pPr>
              <w:widowControl w:val="0"/>
              <w:tabs>
                <w:tab w:val="left" w:pos="1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- «Неделя сельского хозяйства»;</w:t>
            </w:r>
          </w:p>
          <w:p w:rsidR="0088610E" w:rsidRPr="0088610E" w:rsidRDefault="0088610E" w:rsidP="0043286E">
            <w:pPr>
              <w:widowControl w:val="0"/>
              <w:tabs>
                <w:tab w:val="left" w:pos="2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- «Неделя строительства, ЖКХ, энергетики и транспорта»;</w:t>
            </w:r>
          </w:p>
          <w:p w:rsidR="0088610E" w:rsidRPr="0088610E" w:rsidRDefault="0088610E" w:rsidP="0043286E">
            <w:pPr>
              <w:widowControl w:val="0"/>
              <w:tabs>
                <w:tab w:val="left" w:pos="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«Неделя самозанятости и предпринимательства;</w:t>
            </w:r>
          </w:p>
          <w:p w:rsidR="0088610E" w:rsidRPr="0088610E" w:rsidRDefault="0088610E" w:rsidP="0043286E">
            <w:pPr>
              <w:widowControl w:val="0"/>
              <w:tabs>
                <w:tab w:val="left" w:pos="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- «Неделя военных профессий и специальностей»;</w:t>
            </w:r>
          </w:p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- «Неделя социальной сферы».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b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lastRenderedPageBreak/>
              <w:t>ежегодно, по плану-графику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rPr>
                <w:rStyle w:val="2105pt"/>
                <w:rFonts w:eastAsiaTheme="minorHAnsi"/>
                <w:b w:val="0"/>
                <w:bCs w:val="0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информированности 100% обучающихся о потребностях районного рынка труда. Адресные рекомендации по использованию успешных практик выстраивания профориентационной работы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Образовательные организации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lastRenderedPageBreak/>
              <w:t>4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Участие в психолого-педагогической диагностике способностей и компетенций обучающихся, необходимых для продолжения образования и выбора профессий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Style w:val="2105pt"/>
                <w:rFonts w:eastAsia="Constantia"/>
                <w:sz w:val="24"/>
                <w:szCs w:val="24"/>
              </w:rPr>
              <w:t>Ежегодно (ноябрь)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Style w:val="2105pt"/>
                <w:rFonts w:eastAsia="Constantia"/>
                <w:sz w:val="24"/>
                <w:szCs w:val="24"/>
              </w:rPr>
              <w:t>Наличие отчета по итогам психолого-педагогической диагностики способностей  необходимых для выбора профессии, выработка адресных рекомендаций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Образовательные организации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5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Участие вмероприятияхпо профориентации обучающихся с ОВЗ:</w:t>
            </w:r>
          </w:p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профессионально-ориентационные беседы; занятия в кружках, экскурсии на предприятия, встречи со специалистами; участие в «днях открытых дверей»; участие в конкурсах, выставках, ярмарках изделий и др.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Ежегоднопо плану-графику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Ежегодное увеличение количества обучающихся с ОВЗ различными профориентационными мероприятиями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Образовательные организации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6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Проведение мониторинга эффективности работы по самоопределению и профессиональной ориентации обучающихся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b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ежегодно по итогам учебного года, 2021-2023 гг.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b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Наличие аналитического отчета по результатам мониторинга. Адресные рекомендации по результатам проведенного анализа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b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образовательных организаций в проекте по ранней профориентации «Билет в будущее»</w:t>
            </w:r>
          </w:p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ежегодно, по плану-графику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rPr>
                <w:rStyle w:val="2105pt"/>
                <w:rFonts w:eastAsiaTheme="minorHAnsi"/>
                <w:b w:val="0"/>
                <w:bCs w:val="0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Ежегодное увеличение числа участников от общего количества  обучающихся общеобразовательных организаций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Образовательные организации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8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Участие в реализации региональной образовательной технологии профориентационной направленности «Образование для жизни» с участием компаний-менторов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ежегодно декабрь 2021-2023 гг.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Реализация дорожной карты образовательной технологии. Адресные рекомендации для образовательных организаций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Образовательные организации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Проведение родительских собраний на базе образовательных организаций по вопросам профессиональной ориентации обучающихся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ежегодно, по плану-графику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Рекомендации для родителей по вопросам профессиональной ориентации обучающихся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Образовательные организации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lastRenderedPageBreak/>
              <w:t>10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sz w:val="24"/>
                <w:szCs w:val="24"/>
              </w:rPr>
              <w:t>Подготовка управленческих решений понаправ-лению2021-2023 гг.</w:t>
            </w:r>
          </w:p>
        </w:tc>
        <w:tc>
          <w:tcPr>
            <w:tcW w:w="2835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2021-2023 гг.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Наличие приказов, нормативных актов</w:t>
            </w: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88610E" w:rsidTr="00875215">
        <w:trPr>
          <w:trHeight w:val="510"/>
        </w:trPr>
        <w:tc>
          <w:tcPr>
            <w:tcW w:w="597" w:type="dxa"/>
          </w:tcPr>
          <w:p w:rsidR="0088610E" w:rsidRPr="0088610E" w:rsidRDefault="0088610E" w:rsidP="0088610E">
            <w:pPr>
              <w:pStyle w:val="40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88610E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88610E" w:rsidRPr="0088610E" w:rsidRDefault="0088610E" w:rsidP="0043286E">
            <w:pPr>
              <w:spacing w:after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 эффективности принятых мер</w:t>
            </w:r>
          </w:p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610E" w:rsidRPr="00875215" w:rsidRDefault="0088610E" w:rsidP="0043286E">
            <w:pPr>
              <w:ind w:left="20"/>
              <w:rPr>
                <w:rStyle w:val="2105pt"/>
                <w:rFonts w:eastAsiaTheme="minorHAns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</w:pPr>
            <w:r w:rsidRPr="0088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по итогам</w:t>
            </w:r>
            <w:r w:rsidRPr="0088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отчетного периода</w:t>
            </w:r>
            <w:r w:rsidRPr="0088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(до 01 марта года,</w:t>
            </w:r>
            <w:r w:rsidRPr="0088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следующего за</w:t>
            </w:r>
            <w:r w:rsidRPr="0088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отчетным) 2021-2023 гг.</w:t>
            </w:r>
          </w:p>
        </w:tc>
        <w:tc>
          <w:tcPr>
            <w:tcW w:w="4111" w:type="dxa"/>
          </w:tcPr>
          <w:p w:rsidR="0088610E" w:rsidRPr="0088610E" w:rsidRDefault="0088610E" w:rsidP="0043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аналитической справки</w:t>
            </w:r>
          </w:p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</w:p>
        </w:tc>
        <w:tc>
          <w:tcPr>
            <w:tcW w:w="2562" w:type="dxa"/>
          </w:tcPr>
          <w:p w:rsidR="0088610E" w:rsidRPr="0088610E" w:rsidRDefault="0088610E" w:rsidP="0043286E">
            <w:pPr>
              <w:pStyle w:val="40"/>
              <w:shd w:val="clear" w:color="auto" w:fill="auto"/>
              <w:spacing w:line="240" w:lineRule="auto"/>
              <w:jc w:val="center"/>
              <w:rPr>
                <w:rStyle w:val="2105pt"/>
                <w:rFonts w:eastAsia="Constantia"/>
                <w:sz w:val="24"/>
                <w:szCs w:val="24"/>
              </w:rPr>
            </w:pPr>
            <w:r w:rsidRPr="0088610E">
              <w:rPr>
                <w:rFonts w:eastAsiaTheme="minorHAnsi"/>
                <w:b w:val="0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</w:tbl>
    <w:p w:rsidR="00680306" w:rsidRDefault="00680306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680306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0B0B6A" w:rsidRDefault="000B0B6A" w:rsidP="000B0B6A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6</w:t>
      </w:r>
    </w:p>
    <w:p w:rsidR="000B0B6A" w:rsidRDefault="000B0B6A" w:rsidP="000B0B6A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</w:p>
    <w:p w:rsidR="00110B8E" w:rsidRPr="00110B8E" w:rsidRDefault="00110B8E" w:rsidP="00110B8E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B8E">
        <w:rPr>
          <w:rFonts w:ascii="Times New Roman" w:hAnsi="Times New Roman" w:cs="Times New Roman"/>
          <w:b/>
          <w:sz w:val="28"/>
          <w:szCs w:val="28"/>
        </w:rPr>
        <w:t>Дорожная карта по направлению</w:t>
      </w:r>
    </w:p>
    <w:p w:rsidR="00110B8E" w:rsidRDefault="00110B8E" w:rsidP="00110B8E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B8E">
        <w:rPr>
          <w:rFonts w:ascii="Times New Roman" w:hAnsi="Times New Roman" w:cs="Times New Roman"/>
          <w:b/>
          <w:sz w:val="28"/>
          <w:szCs w:val="28"/>
        </w:rPr>
        <w:t xml:space="preserve">2.1. «Система мониторинга эффективности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руководителей </w:t>
      </w:r>
    </w:p>
    <w:p w:rsidR="00110B8E" w:rsidRPr="00110B8E" w:rsidRDefault="00110B8E" w:rsidP="00110B8E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B8E">
        <w:rPr>
          <w:rFonts w:ascii="Times New Roman" w:hAnsi="Times New Roman" w:cs="Times New Roman"/>
          <w:b/>
          <w:sz w:val="28"/>
          <w:szCs w:val="28"/>
        </w:rPr>
        <w:t>образовательных организаций  Белинского района»</w:t>
      </w:r>
    </w:p>
    <w:p w:rsidR="00110B8E" w:rsidRPr="00C96CD4" w:rsidRDefault="00110B8E" w:rsidP="00110B8E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7"/>
        <w:gridCol w:w="5160"/>
        <w:gridCol w:w="2202"/>
        <w:gridCol w:w="3996"/>
        <w:gridCol w:w="2771"/>
      </w:tblGrid>
      <w:tr w:rsidR="00110B8E" w:rsidRPr="00C96CD4" w:rsidTr="007F0892">
        <w:tc>
          <w:tcPr>
            <w:tcW w:w="657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60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02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D4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996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D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D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110B8E" w:rsidRPr="00C96CD4" w:rsidTr="007F0892">
        <w:tc>
          <w:tcPr>
            <w:tcW w:w="657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по оценке результатов деятельности руководителей всех образовательных организаций на основе динамики показателей эффективности.</w:t>
            </w:r>
          </w:p>
        </w:tc>
        <w:tc>
          <w:tcPr>
            <w:tcW w:w="2202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2022г.</w:t>
            </w:r>
          </w:p>
        </w:tc>
        <w:tc>
          <w:tcPr>
            <w:tcW w:w="3996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Положения по оценке результатов деятельности  руководителей всех образовательных организаций на основе динамики показателей эффективности.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110B8E" w:rsidRPr="00C96CD4" w:rsidTr="007F0892">
        <w:trPr>
          <w:trHeight w:val="154"/>
        </w:trPr>
        <w:tc>
          <w:tcPr>
            <w:tcW w:w="657" w:type="dxa"/>
          </w:tcPr>
          <w:p w:rsidR="00110B8E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</w:tcPr>
          <w:p w:rsidR="00110B8E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 Положения о формировании резерва управленческих</w:t>
            </w:r>
            <w:r w:rsidR="007F0892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 w:rsidR="00E92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2" w:type="dxa"/>
          </w:tcPr>
          <w:p w:rsidR="00110B8E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3996" w:type="dxa"/>
          </w:tcPr>
          <w:p w:rsidR="00110B8E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Положения о конкурсе на включение в кадровый резерв руководителей всех образовательных организаций.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110B8E" w:rsidRPr="00C96CD4" w:rsidTr="007F0892">
        <w:tc>
          <w:tcPr>
            <w:tcW w:w="657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эффективности деятельности  руководителей всех образовательных организаций на основе  индикативных показателей (освоение образовательных программ, получение обучающимися с ОВЗ, детьми-инвалидами), подготовка аналитического отчета.</w:t>
            </w:r>
          </w:p>
        </w:tc>
        <w:tc>
          <w:tcPr>
            <w:tcW w:w="2202" w:type="dxa"/>
          </w:tcPr>
          <w:p w:rsidR="00110B8E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96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информационно-инструктивного письма и соответствующих документов о  проведении мониторинга, аналитического отчета.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110B8E" w:rsidRPr="00C96CD4" w:rsidTr="007F0892">
        <w:tc>
          <w:tcPr>
            <w:tcW w:w="657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 по повышению эффективности деятельности образовательных организаций.</w:t>
            </w:r>
          </w:p>
        </w:tc>
        <w:tc>
          <w:tcPr>
            <w:tcW w:w="2202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2021г., ежегодно</w:t>
            </w:r>
          </w:p>
        </w:tc>
        <w:tc>
          <w:tcPr>
            <w:tcW w:w="3996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повышению эффективности деятельности образовательных организаций.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110B8E" w:rsidRPr="00C96CD4" w:rsidTr="007F0892">
        <w:tc>
          <w:tcPr>
            <w:tcW w:w="657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резерва управленческих кадров.</w:t>
            </w:r>
          </w:p>
        </w:tc>
        <w:tc>
          <w:tcPr>
            <w:tcW w:w="2202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  <w:tc>
          <w:tcPr>
            <w:tcW w:w="3996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Банка данных о резерве управленческих кадров.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110B8E" w:rsidRPr="00C96CD4" w:rsidTr="007F0892">
        <w:tc>
          <w:tcPr>
            <w:tcW w:w="657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управленческих решений по направлению.</w:t>
            </w:r>
          </w:p>
        </w:tc>
        <w:tc>
          <w:tcPr>
            <w:tcW w:w="2202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2021-2023гг.</w:t>
            </w:r>
          </w:p>
        </w:tc>
        <w:tc>
          <w:tcPr>
            <w:tcW w:w="3996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приказов, нормативных актов.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Белинского района</w:t>
            </w:r>
          </w:p>
        </w:tc>
      </w:tr>
      <w:tr w:rsidR="00110B8E" w:rsidRPr="00C96CD4" w:rsidTr="007F0892">
        <w:tc>
          <w:tcPr>
            <w:tcW w:w="657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60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решений.</w:t>
            </w:r>
          </w:p>
        </w:tc>
        <w:tc>
          <w:tcPr>
            <w:tcW w:w="2202" w:type="dxa"/>
          </w:tcPr>
          <w:p w:rsidR="00110B8E" w:rsidRPr="00C96CD4" w:rsidRDefault="00110B8E" w:rsidP="00FF2126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по итогам  отчетного периода (до 1-го марта, следующего за отчетным) 2021-2023</w:t>
            </w:r>
          </w:p>
        </w:tc>
        <w:tc>
          <w:tcPr>
            <w:tcW w:w="3996" w:type="dxa"/>
          </w:tcPr>
          <w:p w:rsidR="00110B8E" w:rsidRPr="00C96CD4" w:rsidRDefault="00110B8E" w:rsidP="00FF2126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аналитической справки.</w:t>
            </w:r>
          </w:p>
        </w:tc>
        <w:tc>
          <w:tcPr>
            <w:tcW w:w="2771" w:type="dxa"/>
          </w:tcPr>
          <w:p w:rsidR="00110B8E" w:rsidRPr="00C96CD4" w:rsidRDefault="00110B8E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</w:tbl>
    <w:p w:rsidR="000B0B6A" w:rsidRDefault="000B0B6A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110B8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F257C" w:rsidRDefault="00FF257C" w:rsidP="00FF257C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7</w:t>
      </w:r>
    </w:p>
    <w:p w:rsidR="00FF257C" w:rsidRDefault="00FF257C" w:rsidP="00FF257C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</w:p>
    <w:p w:rsidR="00784AFC" w:rsidRPr="004229E9" w:rsidRDefault="00784AFC" w:rsidP="00784AFC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9E9">
        <w:rPr>
          <w:rFonts w:ascii="Times New Roman" w:hAnsi="Times New Roman" w:cs="Times New Roman"/>
          <w:b/>
          <w:sz w:val="28"/>
          <w:szCs w:val="28"/>
        </w:rPr>
        <w:t>Дорожная карта по направлению</w:t>
      </w:r>
    </w:p>
    <w:p w:rsidR="00784AFC" w:rsidRDefault="00784AFC" w:rsidP="00784AFC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«</w:t>
      </w:r>
      <w:r w:rsidRPr="004229E9">
        <w:rPr>
          <w:rFonts w:ascii="Times New Roman" w:hAnsi="Times New Roman" w:cs="Times New Roman"/>
          <w:b/>
          <w:sz w:val="28"/>
          <w:szCs w:val="28"/>
        </w:rPr>
        <w:t>Система обеспечения профессионального развития педагогических работников»</w:t>
      </w:r>
    </w:p>
    <w:p w:rsidR="00784AFC" w:rsidRPr="004229E9" w:rsidRDefault="00784AFC" w:rsidP="00784AFC">
      <w:pPr>
        <w:pStyle w:val="af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416"/>
        <w:gridCol w:w="3498"/>
        <w:gridCol w:w="2958"/>
      </w:tblGrid>
      <w:tr w:rsidR="00784AFC" w:rsidRPr="00FF7724" w:rsidTr="00FF2126">
        <w:tc>
          <w:tcPr>
            <w:tcW w:w="817" w:type="dxa"/>
          </w:tcPr>
          <w:p w:rsidR="00784AFC" w:rsidRPr="00320D05" w:rsidRDefault="00784AFC" w:rsidP="00320D05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D0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97" w:type="dxa"/>
          </w:tcPr>
          <w:p w:rsidR="00784AFC" w:rsidRPr="00320D05" w:rsidRDefault="00784AFC" w:rsidP="00320D05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D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6" w:type="dxa"/>
          </w:tcPr>
          <w:p w:rsidR="00784AFC" w:rsidRPr="00320D05" w:rsidRDefault="00784AFC" w:rsidP="00320D05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D0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  <w:p w:rsidR="00784AFC" w:rsidRPr="00320D05" w:rsidRDefault="00784AFC" w:rsidP="00320D05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D05">
              <w:rPr>
                <w:rFonts w:ascii="Times New Roman" w:hAnsi="Times New Roman" w:cs="Times New Roman"/>
                <w:b/>
                <w:sz w:val="24"/>
                <w:szCs w:val="24"/>
              </w:rPr>
              <w:t>( месяц, год)</w:t>
            </w:r>
          </w:p>
        </w:tc>
        <w:tc>
          <w:tcPr>
            <w:tcW w:w="3498" w:type="dxa"/>
          </w:tcPr>
          <w:p w:rsidR="00784AFC" w:rsidRPr="00320D05" w:rsidRDefault="00784AFC" w:rsidP="00320D05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D05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  <w:tc>
          <w:tcPr>
            <w:tcW w:w="2958" w:type="dxa"/>
          </w:tcPr>
          <w:p w:rsidR="00784AFC" w:rsidRPr="00320D05" w:rsidRDefault="00784AFC" w:rsidP="00320D05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D0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мониторинге профессиональных компетенций педагогических работников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Положение о мониторинге профессиональных компетенций педагогических работников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Наполнение банка КИМ не менее чем по 3 предметным областям.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Наличие банка контрольно – измерительных материалов для оценки профессиональных компетенций педагогических работников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Утверждение плана – графика мониторинга профессиональных компетенций педагогических работников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План – график мониторинга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профессиональных компетенций учителей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По графику 2021, далее ежегодно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обобщения типичных профессиональных дефицитов учителей. Выстраивание индивидуальных маршрутов с учетом оценки результатов профессиональных компетенций учителей.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Актуализация и включение модуля « Профессиональное выгорание педагога» в работу семинарских занятий для педагогических работников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Сентябрь 2021, ежегодно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Включение модуля в семинары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семинаров на 2021-2022 учебный год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Сентябрь,2021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График семинаров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 рекомендаций по развитию цифровой образовательной среды в деятельности педагогических работников.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методического актива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Приказы отдела образования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семинарах и вебинарах.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площадок: 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- школа нового содержания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По плану – графику « дорожных карт»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Отчеты работы инновационной площадки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деятельно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сти образовательных организаций</w:t>
            </w: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методического совета ММС Белинского района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Один раз в два месяца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Наличие протоколов заседаний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семинаров, совещаний для руководителей ОО 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2 раза в год 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каждый </w:t>
            </w: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планов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 круглых столов» по обсуждению актуальных вопросов  повышения результативности методической работы.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деятельности методических объединений учителей – предметников: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Разработка тематики работы МО учителей – предме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тников и руководящих работников</w:t>
            </w: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, направление ее в ОО района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Август2021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Утверждение тематики на заседании методического совета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Участие руководителей МО в  семинар- консультациях, проводимых ИРР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Не менее 10 в год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8F014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муниципальных методических сообществ на основе сетевого взаимодействия и взаимных консультаций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Июнь 2022, ежегодно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аналитической справки по результатам работы муниципальных методических сообществ на основе сетевого взаимодей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ствия и взаимных консультаций (</w:t>
            </w: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 раз в год), утвержденных на методическом совете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  <w:r w:rsidR="008F0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5097" w:type="dxa"/>
          </w:tcPr>
          <w:p w:rsidR="00784AFC" w:rsidRPr="00784AFC" w:rsidRDefault="008F0146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</w:t>
            </w:r>
            <w:r w:rsidR="00784AFC" w:rsidRPr="00784AFC">
              <w:rPr>
                <w:rFonts w:ascii="Times New Roman" w:hAnsi="Times New Roman" w:cs="Times New Roman"/>
                <w:sz w:val="24"/>
                <w:szCs w:val="24"/>
              </w:rPr>
              <w:t>, содержащих лучший опыт методической работы в Банке актуальных педагогических практик ( на сайте отдела образования)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По 2 в полугодие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Не менее 4 в год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  <w:r w:rsidR="00754D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поддержка молодых педагогов  и наставников с участием ведущих методистов , учителей – победителей конкурсов </w:t>
            </w: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мастерства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с участием педагогов проекта « Дорога к мастерству».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- Организация практико – ориентированных семинаров на базе школ района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по графику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Не менее двух в год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Участие молодых учителей, воспитателей   в областном форуме молодых педагогов « Будущее – за профессионалами»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Подбор кандидатов на форум, 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заявки на форум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  <w:tr w:rsidR="00784AFC" w:rsidRPr="00FF7724" w:rsidTr="00FF2126">
        <w:tc>
          <w:tcPr>
            <w:tcW w:w="81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97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конкурса молодых учителей и наставников</w:t>
            </w:r>
          </w:p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 xml:space="preserve"> « Педагогический дуэт»</w:t>
            </w:r>
          </w:p>
        </w:tc>
        <w:tc>
          <w:tcPr>
            <w:tcW w:w="2416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Октябрь – ноябрь2021, ежегодно</w:t>
            </w:r>
          </w:p>
        </w:tc>
        <w:tc>
          <w:tcPr>
            <w:tcW w:w="349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об участии в конкурсе</w:t>
            </w:r>
          </w:p>
        </w:tc>
        <w:tc>
          <w:tcPr>
            <w:tcW w:w="2958" w:type="dxa"/>
          </w:tcPr>
          <w:p w:rsidR="00784AFC" w:rsidRPr="00784AFC" w:rsidRDefault="00784AFC" w:rsidP="00FF2126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84AFC">
              <w:rPr>
                <w:rFonts w:ascii="Times New Roman" w:hAnsi="Times New Roman" w:cs="Times New Roman"/>
                <w:sz w:val="24"/>
                <w:szCs w:val="24"/>
              </w:rPr>
              <w:t>МКУ «ЦММУ Белинского района»</w:t>
            </w:r>
          </w:p>
        </w:tc>
      </w:tr>
    </w:tbl>
    <w:p w:rsidR="00FF257C" w:rsidRDefault="00FF257C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784AFC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FC3CD4" w:rsidRDefault="00FC3CD4" w:rsidP="00FC3CD4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8</w:t>
      </w:r>
    </w:p>
    <w:p w:rsidR="00FC3CD4" w:rsidRDefault="00FC3CD4" w:rsidP="00FC3CD4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</w:p>
    <w:p w:rsidR="00691EC8" w:rsidRPr="00785386" w:rsidRDefault="00691EC8" w:rsidP="00691EC8">
      <w:pPr>
        <w:rPr>
          <w:rFonts w:ascii="Times New Roman" w:hAnsi="Times New Roman" w:cs="Times New Roman"/>
          <w:b/>
          <w:sz w:val="28"/>
          <w:szCs w:val="28"/>
        </w:rPr>
      </w:pPr>
      <w:r w:rsidRPr="00785386">
        <w:rPr>
          <w:rFonts w:ascii="Times New Roman" w:hAnsi="Times New Roman" w:cs="Times New Roman"/>
          <w:b/>
          <w:sz w:val="28"/>
          <w:szCs w:val="28"/>
        </w:rPr>
        <w:t>Дорожная карта по направлению</w:t>
      </w:r>
    </w:p>
    <w:p w:rsidR="00691EC8" w:rsidRPr="00785386" w:rsidRDefault="00691EC8" w:rsidP="00691EC8">
      <w:pPr>
        <w:rPr>
          <w:rFonts w:ascii="Times New Roman" w:hAnsi="Times New Roman" w:cs="Times New Roman"/>
          <w:b/>
          <w:sz w:val="28"/>
          <w:szCs w:val="28"/>
        </w:rPr>
      </w:pPr>
      <w:r w:rsidRPr="00785386">
        <w:rPr>
          <w:rFonts w:ascii="Times New Roman" w:hAnsi="Times New Roman" w:cs="Times New Roman"/>
          <w:b/>
          <w:sz w:val="28"/>
          <w:szCs w:val="28"/>
        </w:rPr>
        <w:t>2.3. «Система организации воспитания обучающихся»</w:t>
      </w:r>
    </w:p>
    <w:p w:rsidR="00691EC8" w:rsidRDefault="00691EC8" w:rsidP="00691EC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704"/>
        <w:gridCol w:w="5641"/>
        <w:gridCol w:w="2391"/>
        <w:gridCol w:w="2912"/>
        <w:gridCol w:w="2912"/>
      </w:tblGrid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4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(месяц, год)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F70495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мониторинге системы организации воспитания обучающихся Белинского района: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развитию социальных институтов воспитания;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обновлению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т.д.);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развитию добровольчества (волонтерства);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развитию детских образовательных объединений (РДШ, Юнармия, IОИД и т.д.);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профилактике безнадзорности и правонарушений несовершеннолетних обучающихся;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учету обучающихся, для которых русский язык не является родным;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эффективности деятельности педагогических работников по классному руководству;</w:t>
            </w:r>
          </w:p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- по учету несовершеннолетних обучающихся, охваченными различными видами деятельности в период каникулярного отдыха.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Август 2021 г.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мониторинге системы организации воспитания обучающихся Белинского района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F70495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организации воспитания обучающихся и подготовка аналитических материалов по результатам мониторинга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Ежегодно, по итогам учебного года (до 01.10.2021)</w:t>
            </w:r>
          </w:p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по результатам мониторинга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F70495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рекомендаций по результатам мониторинга организации воспитания обучающихся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По 2 в полугодие, ежегодно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мониторинга организации воспитания обучающихся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F70495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плана «Профилактика девиантного и деликвентного поведения обучающихся»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Ежегодно, декабрь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Наличие плана «Профилактика девиантного и деликвентногоповедения обучающихся». Отчет о его реализации за предыдущий период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вопросам патриотического воспитания – с органами государственной исполнительной и законодательной власти: проведение олимпиад, конкурсов (областной конкурс среди школьников «Победа далекая и близкая», олимпиада по вопросам избирательного права и др.);,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по плану мероприятий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духовно-нравственному воспитанию детей – с религиозными общественными организациями (курс ОРКС). Олимпиада для школьников по православной культуре, конкурсы и конференции для педагогов и т.п.);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приобщению детей к культурному наследию – с учреждениями культуры (региональные проекты «Малая Родина», «Культурная суббота», «Культурный дневник школьника Пензенской области» и др.);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популяризации научных знаний среди детей – с организациями высшего и среднего профессионального образования (научно-практическая конференция «Старт в науку» и другие конференции, олимпиады </w:t>
            </w:r>
            <w:r w:rsidRPr="00691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т.п.);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физическому воспитанию и формированию культуры здоровья – с учреждениями физической культуры и спорта, учреждениями здравоохранения (Акция «Урок ГТО», областные соревнования, эстафеты, спортивные праздники, спартакиады, военно-спортивные соревнования, фестиваль мастер-классов с участием известных спортсменов «Сурское созвездие»);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трудовому воспитанию и профессиональному самоопределению – с бизнесом (проект ПАО «Сбербанк» по финансовой грамотности, региональный проект «Образование для жизни и др.);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безопасного поведения детей в сети «Интернет». По профилактике безнадзорности и правонарушений несовершеннолетних обучающихся – с УМВД России по Пензенской области в Белинском районе;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безопасного для жизни и здоровья поведения на автодорогах – с УГИБДД УМЫД России (областные конкурсы творческих работ «Безопасное движение», «Дорога БЕЗ опасности» в рамках школы безопасности «Дети-дорога-автомобиль!», акции, встречи с сотрудниками);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экологическому просвещению детей (конкурс «Эковзгляд», акция «Вода России». Всероссийский экологический субботник «Зеленая весна», «Зеленая Россия»);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организации отдыха и занятости подрастающего поколения посредством ресурсов детско-юношеского туризма (агитпоходы, слеты, соревнования, многодневные лыжные </w:t>
            </w:r>
            <w:r w:rsidRPr="00691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походы, конкурсы на лучший туристско-краеведческий маршрут «Пройдись по Пензенскому краю», конкурс исследовательских работ учащихся – участников туристско-краеведческого движения пензенских школьников «Земля родная»).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во всероссийских и региональных мероприятиях, федеральных проектах, направленных на гражданское, патриотическое, нравственное, интеллектуальное, физическое, трудовое, экологическое, семейное, социальное воспитание и развитие творческих способностей («Культура для школьников», «Большая перемена», «Живая классика», «Интеллектуальные игры», Региональный технологический фестиваль «ПЕНЗА – РОБОФЕСТ», «Питаемся правильно»)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Ежегодно, по плану-графику мероприятий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согласно Календарю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Ежегодно, по календарю мероприятий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Общепедагогическое и психологическое просвещение родителей, вовлечение родителей в совместную воспитательную деятельность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 по плану-графику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Ежегодно, по плану-графику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ПМПК, 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и участие в областном конкурсе успешных семей «Успешная семья»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мероприятиях по вопросам взаимодействия семьи и образовательных организаций (областной форум Совета отцов, областное родительское собрание)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Ежегодно, по плану-графику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популяризацию лучшего педагогического опыта воспитательной работы: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форуме классных руководителей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Февраль, ежегодно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«Воспитатель человека»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Февраль 2022, далее один раз в два года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«Самый классный классный»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Ноябрь 2021, далее один раз в два года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направленных на повышение уровня мотивации обучающихся к участию в волонтерской деятельности: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Проект «Школа волонтера»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В соответствии с «дорожной картой» проекта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Проект «Волонтеры Победы»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В соответствии с «дорожной картой» проекта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совершенствованию детской модели самоуправления в образовательных организациях, приобщение обучающихся к социально-значимой деятельности общественных движений (РДШ, «Юнармия», отряд юных инспекторов «Юный инспектор» и др.)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По плану-графику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Подготовка управленческих решений по направлению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Наличие приказов и других документов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691EC8" w:rsidTr="00691EC8">
        <w:tc>
          <w:tcPr>
            <w:tcW w:w="704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1" w:type="dxa"/>
          </w:tcPr>
          <w:p w:rsidR="00691EC8" w:rsidRPr="00691EC8" w:rsidRDefault="00691EC8" w:rsidP="00691EC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2391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</w:p>
        </w:tc>
        <w:tc>
          <w:tcPr>
            <w:tcW w:w="2912" w:type="dxa"/>
          </w:tcPr>
          <w:p w:rsidR="00691EC8" w:rsidRPr="00691EC8" w:rsidRDefault="00691EC8" w:rsidP="00FF2126">
            <w:pPr>
              <w:rPr>
                <w:sz w:val="24"/>
                <w:szCs w:val="24"/>
              </w:rPr>
            </w:pPr>
            <w:r w:rsidRPr="00691EC8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</w:tbl>
    <w:p w:rsidR="00FC3CD4" w:rsidRDefault="00FC3CD4" w:rsidP="00FC3CD4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B425E" w:rsidRDefault="006B425E" w:rsidP="00FC3CD4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p w:rsidR="006B425E" w:rsidRDefault="006B425E" w:rsidP="006B425E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9</w:t>
      </w:r>
    </w:p>
    <w:p w:rsidR="006B425E" w:rsidRDefault="006B425E" w:rsidP="006B425E">
      <w:pPr>
        <w:shd w:val="clear" w:color="auto" w:fill="FFFFFF" w:themeFill="background1"/>
        <w:ind w:left="720"/>
        <w:contextualSpacing/>
        <w:jc w:val="right"/>
        <w:rPr>
          <w:rFonts w:ascii="Times New Roman" w:hAnsi="Times New Roman" w:cs="Times New Roman"/>
        </w:rPr>
      </w:pPr>
    </w:p>
    <w:p w:rsidR="002030DB" w:rsidRPr="00396567" w:rsidRDefault="002030DB" w:rsidP="002030DB">
      <w:pPr>
        <w:rPr>
          <w:rFonts w:ascii="Times New Roman" w:hAnsi="Times New Roman" w:cs="Times New Roman"/>
          <w:b/>
          <w:sz w:val="28"/>
          <w:szCs w:val="28"/>
        </w:rPr>
      </w:pPr>
      <w:r w:rsidRPr="00396567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2030DB" w:rsidRDefault="002030DB" w:rsidP="002030DB">
      <w:pPr>
        <w:rPr>
          <w:rFonts w:ascii="Times New Roman" w:hAnsi="Times New Roman" w:cs="Times New Roman"/>
          <w:b/>
          <w:sz w:val="28"/>
          <w:szCs w:val="28"/>
        </w:rPr>
      </w:pPr>
      <w:r w:rsidRPr="00396567">
        <w:rPr>
          <w:rFonts w:ascii="Times New Roman" w:hAnsi="Times New Roman" w:cs="Times New Roman"/>
          <w:b/>
          <w:sz w:val="28"/>
          <w:szCs w:val="28"/>
        </w:rPr>
        <w:t>2.4. «Система мониторинга качества дошкольного образования»</w:t>
      </w:r>
    </w:p>
    <w:p w:rsidR="002030DB" w:rsidRPr="00396567" w:rsidRDefault="002030DB" w:rsidP="002030D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75"/>
        <w:gridCol w:w="5149"/>
        <w:gridCol w:w="2912"/>
        <w:gridCol w:w="2912"/>
        <w:gridCol w:w="2912"/>
      </w:tblGrid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мониторинге качества дошкольного образования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мониторинге качества дошкольного образования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рабочей группы для организации мониторинга качества дошкольного образования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список состава рабочей группы 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рекомендаций для педагогических и руководящих работников ДОО по результатам мониторинга качества дошкольного образования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Постоянно по результатам мониторинга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для педагогических и руководящих работников ДОО по результатам мониторинга качества дошкольного образования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образования администрации Белинского района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на: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образовательных программ;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- на достижение высокого качества образовательных условий в ДОО;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- развитие взаимодействия с семьей;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- обеспечение здоровья, безопасности и качества услуг по присмотру и уходу.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Ежегодно, по графику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Не менее 4 мероприятий в год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адресной помощи в составлении планов и/или программ развития ДОО с учетом результатов мониторинга качества дошкольного образования в ДОО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Постоянно по запросам руководителей ДОО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качества дошкольного образования в ДОО. Подготовка </w:t>
            </w: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аналитических материалов и адресных рекомендаций по результатам мониторинга 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2022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Аналитические справки по результатам </w:t>
            </w: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качества дошкольного образования и адресные рекомендации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образования администрации </w:t>
            </w: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Белинского района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Подготовка управленческих решений по направлению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Постоянно по результатам мониторинга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Наличие приказов и других документов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  <w:tr w:rsidR="002030DB" w:rsidTr="002030DB">
        <w:tc>
          <w:tcPr>
            <w:tcW w:w="675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9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</w:p>
        </w:tc>
        <w:tc>
          <w:tcPr>
            <w:tcW w:w="2912" w:type="dxa"/>
          </w:tcPr>
          <w:p w:rsidR="002030DB" w:rsidRPr="002030DB" w:rsidRDefault="002030DB" w:rsidP="00FF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DB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Белинского района</w:t>
            </w:r>
          </w:p>
        </w:tc>
      </w:tr>
    </w:tbl>
    <w:p w:rsidR="006B425E" w:rsidRPr="00514374" w:rsidRDefault="006B425E" w:rsidP="006B425E">
      <w:pPr>
        <w:shd w:val="clear" w:color="auto" w:fill="FFFFFF" w:themeFill="background1"/>
        <w:ind w:left="720"/>
        <w:contextualSpacing/>
        <w:jc w:val="left"/>
        <w:rPr>
          <w:rFonts w:ascii="Times New Roman" w:hAnsi="Times New Roman" w:cs="Times New Roman"/>
        </w:rPr>
      </w:pPr>
    </w:p>
    <w:sectPr w:rsidR="006B425E" w:rsidRPr="00514374" w:rsidSect="00514374">
      <w:pgSz w:w="16838" w:h="11906" w:orient="landscape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405" w:rsidRDefault="006C5405" w:rsidP="00D80393">
      <w:r>
        <w:separator/>
      </w:r>
    </w:p>
  </w:endnote>
  <w:endnote w:type="continuationSeparator" w:id="0">
    <w:p w:rsidR="006C5405" w:rsidRDefault="006C5405" w:rsidP="00D8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445567"/>
      <w:docPartObj>
        <w:docPartGallery w:val="Page Numbers (Bottom of Page)"/>
        <w:docPartUnique/>
      </w:docPartObj>
    </w:sdtPr>
    <w:sdtEndPr/>
    <w:sdtContent>
      <w:p w:rsidR="00D4360A" w:rsidRDefault="00D4360A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0941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D4360A" w:rsidRDefault="00D4360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074554"/>
      <w:docPartObj>
        <w:docPartGallery w:val="Page Numbers (Bottom of Page)"/>
        <w:docPartUnique/>
      </w:docPartObj>
    </w:sdtPr>
    <w:sdtEndPr/>
    <w:sdtContent>
      <w:p w:rsidR="00D4360A" w:rsidRDefault="00D4360A" w:rsidP="00D80393">
        <w:pPr>
          <w:pStyle w:val="af"/>
        </w:pPr>
      </w:p>
      <w:p w:rsidR="00D4360A" w:rsidRDefault="006C5405" w:rsidP="00D80393">
        <w:pPr>
          <w:pStyle w:val="af"/>
        </w:pPr>
      </w:p>
    </w:sdtContent>
  </w:sdt>
  <w:p w:rsidR="00D4360A" w:rsidRDefault="00D4360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405" w:rsidRDefault="006C5405" w:rsidP="00D80393">
      <w:r>
        <w:separator/>
      </w:r>
    </w:p>
  </w:footnote>
  <w:footnote w:type="continuationSeparator" w:id="0">
    <w:p w:rsidR="006C5405" w:rsidRDefault="006C5405" w:rsidP="00D80393">
      <w:r>
        <w:continuationSeparator/>
      </w:r>
    </w:p>
  </w:footnote>
  <w:footnote w:id="1">
    <w:p w:rsidR="00D4360A" w:rsidRPr="002F2BF3" w:rsidRDefault="00D4360A" w:rsidP="00D80393">
      <w:pPr>
        <w:pStyle w:val="af1"/>
        <w:rPr>
          <w:rFonts w:ascii="Times New Roman" w:hAnsi="Times New Roman" w:cs="Times New Roman"/>
        </w:rPr>
      </w:pPr>
      <w:r w:rsidRPr="002F2BF3">
        <w:rPr>
          <w:rStyle w:val="af3"/>
          <w:rFonts w:ascii="Times New Roman" w:hAnsi="Times New Roman" w:cs="Times New Roman"/>
        </w:rPr>
        <w:footnoteRef/>
      </w:r>
      <w:r w:rsidRPr="002F2BF3">
        <w:rPr>
          <w:rFonts w:ascii="Times New Roman" w:hAnsi="Times New Roman" w:cs="Times New Roman"/>
          <w:color w:val="020C22"/>
          <w:kern w:val="36"/>
        </w:rPr>
        <w:t>Указ Президента Российской Федерации от 07.05.2018 г. № 204 «</w:t>
      </w:r>
      <w:r w:rsidRPr="002F2BF3">
        <w:rPr>
          <w:rFonts w:ascii="Times New Roman" w:hAnsi="Times New Roman" w:cs="Times New Roman"/>
          <w:color w:val="020C22"/>
        </w:rPr>
        <w:t>О национальных целях и стратегических задачах развития Российской Федерации на период до 2024 года».</w:t>
      </w:r>
    </w:p>
  </w:footnote>
  <w:footnote w:id="2">
    <w:p w:rsidR="00D4360A" w:rsidRDefault="00D4360A" w:rsidP="00D80393">
      <w:pPr>
        <w:pStyle w:val="af1"/>
      </w:pPr>
      <w:r>
        <w:rPr>
          <w:rStyle w:val="af3"/>
        </w:rPr>
        <w:footnoteRef/>
      </w:r>
      <w:r w:rsidRPr="00CF69C0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 (ст. 2 п. 29).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523"/>
    <w:multiLevelType w:val="multilevel"/>
    <w:tmpl w:val="9F10D2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260490B"/>
    <w:multiLevelType w:val="hybridMultilevel"/>
    <w:tmpl w:val="BC64BED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055C509A"/>
    <w:multiLevelType w:val="hybridMultilevel"/>
    <w:tmpl w:val="C8EECCCE"/>
    <w:lvl w:ilvl="0" w:tplc="5EA0BA08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">
    <w:nsid w:val="094C4B95"/>
    <w:multiLevelType w:val="hybridMultilevel"/>
    <w:tmpl w:val="7BC470E6"/>
    <w:lvl w:ilvl="0" w:tplc="B2609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52F91"/>
    <w:multiLevelType w:val="hybridMultilevel"/>
    <w:tmpl w:val="F5A8D7E2"/>
    <w:lvl w:ilvl="0" w:tplc="5EA0B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783D0E"/>
    <w:multiLevelType w:val="hybridMultilevel"/>
    <w:tmpl w:val="2870B25A"/>
    <w:lvl w:ilvl="0" w:tplc="5EA0B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050BE"/>
    <w:multiLevelType w:val="hybridMultilevel"/>
    <w:tmpl w:val="A73C40B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>
    <w:nsid w:val="1467783F"/>
    <w:multiLevelType w:val="hybridMultilevel"/>
    <w:tmpl w:val="D370E556"/>
    <w:lvl w:ilvl="0" w:tplc="5EA0B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CA5368"/>
    <w:multiLevelType w:val="hybridMultilevel"/>
    <w:tmpl w:val="229E74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B6F88"/>
    <w:multiLevelType w:val="hybridMultilevel"/>
    <w:tmpl w:val="8F8C96FE"/>
    <w:lvl w:ilvl="0" w:tplc="91ACEBA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4396E"/>
    <w:multiLevelType w:val="multilevel"/>
    <w:tmpl w:val="BFB07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55858E1"/>
    <w:multiLevelType w:val="hybridMultilevel"/>
    <w:tmpl w:val="F71A5DFE"/>
    <w:lvl w:ilvl="0" w:tplc="5EA0B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61B9C"/>
    <w:multiLevelType w:val="hybridMultilevel"/>
    <w:tmpl w:val="DFDA6792"/>
    <w:lvl w:ilvl="0" w:tplc="5EA0B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567B4E"/>
    <w:multiLevelType w:val="hybridMultilevel"/>
    <w:tmpl w:val="4B661AA6"/>
    <w:lvl w:ilvl="0" w:tplc="5EA0B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0D69B4"/>
    <w:multiLevelType w:val="hybridMultilevel"/>
    <w:tmpl w:val="CE90F9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F35E6"/>
    <w:multiLevelType w:val="hybridMultilevel"/>
    <w:tmpl w:val="7B8E9CBA"/>
    <w:lvl w:ilvl="0" w:tplc="5EA0B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A1844"/>
    <w:multiLevelType w:val="hybridMultilevel"/>
    <w:tmpl w:val="521A1C6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>
    <w:nsid w:val="3DD43F96"/>
    <w:multiLevelType w:val="hybridMultilevel"/>
    <w:tmpl w:val="1CD2FA04"/>
    <w:lvl w:ilvl="0" w:tplc="5EA0B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45459"/>
    <w:multiLevelType w:val="hybridMultilevel"/>
    <w:tmpl w:val="53C08324"/>
    <w:lvl w:ilvl="0" w:tplc="D4207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204572"/>
    <w:multiLevelType w:val="hybridMultilevel"/>
    <w:tmpl w:val="DBAAB02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>
    <w:nsid w:val="5F9D432C"/>
    <w:multiLevelType w:val="hybridMultilevel"/>
    <w:tmpl w:val="7D78FAA6"/>
    <w:lvl w:ilvl="0" w:tplc="5EA0BA08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1">
    <w:nsid w:val="60207A0E"/>
    <w:multiLevelType w:val="hybridMultilevel"/>
    <w:tmpl w:val="8E96BCBA"/>
    <w:lvl w:ilvl="0" w:tplc="5EA0BA08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2">
    <w:nsid w:val="61430F62"/>
    <w:multiLevelType w:val="hybridMultilevel"/>
    <w:tmpl w:val="CAB8AC62"/>
    <w:lvl w:ilvl="0" w:tplc="47EC7E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6344A"/>
    <w:multiLevelType w:val="hybridMultilevel"/>
    <w:tmpl w:val="894A5A54"/>
    <w:lvl w:ilvl="0" w:tplc="5EA0BA08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4">
    <w:nsid w:val="665B0DB3"/>
    <w:multiLevelType w:val="hybridMultilevel"/>
    <w:tmpl w:val="976808E6"/>
    <w:lvl w:ilvl="0" w:tplc="5EA0B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737780"/>
    <w:multiLevelType w:val="hybridMultilevel"/>
    <w:tmpl w:val="978AEDDE"/>
    <w:lvl w:ilvl="0" w:tplc="5EA0B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AE70F8"/>
    <w:multiLevelType w:val="hybridMultilevel"/>
    <w:tmpl w:val="4A668E4A"/>
    <w:lvl w:ilvl="0" w:tplc="5EA0BA08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7">
    <w:nsid w:val="6AB3299A"/>
    <w:multiLevelType w:val="hybridMultilevel"/>
    <w:tmpl w:val="645A2D0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74A813BE"/>
    <w:multiLevelType w:val="hybridMultilevel"/>
    <w:tmpl w:val="AF4EF8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200AB"/>
    <w:multiLevelType w:val="multilevel"/>
    <w:tmpl w:val="787A4A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6782B0F"/>
    <w:multiLevelType w:val="hybridMultilevel"/>
    <w:tmpl w:val="4D786AFA"/>
    <w:lvl w:ilvl="0" w:tplc="5EA0B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9E5231E"/>
    <w:multiLevelType w:val="hybridMultilevel"/>
    <w:tmpl w:val="00505DAE"/>
    <w:lvl w:ilvl="0" w:tplc="5EA0B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3216D0"/>
    <w:multiLevelType w:val="hybridMultilevel"/>
    <w:tmpl w:val="BC2EA0FE"/>
    <w:lvl w:ilvl="0" w:tplc="5EA0BA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15"/>
  </w:num>
  <w:num w:numId="4">
    <w:abstractNumId w:val="13"/>
  </w:num>
  <w:num w:numId="5">
    <w:abstractNumId w:val="31"/>
  </w:num>
  <w:num w:numId="6">
    <w:abstractNumId w:val="23"/>
  </w:num>
  <w:num w:numId="7">
    <w:abstractNumId w:val="26"/>
  </w:num>
  <w:num w:numId="8">
    <w:abstractNumId w:val="2"/>
  </w:num>
  <w:num w:numId="9">
    <w:abstractNumId w:val="7"/>
  </w:num>
  <w:num w:numId="10">
    <w:abstractNumId w:val="32"/>
  </w:num>
  <w:num w:numId="11">
    <w:abstractNumId w:val="25"/>
  </w:num>
  <w:num w:numId="12">
    <w:abstractNumId w:val="4"/>
  </w:num>
  <w:num w:numId="13">
    <w:abstractNumId w:val="17"/>
  </w:num>
  <w:num w:numId="14">
    <w:abstractNumId w:val="12"/>
  </w:num>
  <w:num w:numId="15">
    <w:abstractNumId w:val="11"/>
  </w:num>
  <w:num w:numId="16">
    <w:abstractNumId w:val="5"/>
  </w:num>
  <w:num w:numId="17">
    <w:abstractNumId w:val="24"/>
  </w:num>
  <w:num w:numId="18">
    <w:abstractNumId w:val="20"/>
  </w:num>
  <w:num w:numId="19">
    <w:abstractNumId w:val="9"/>
  </w:num>
  <w:num w:numId="20">
    <w:abstractNumId w:val="28"/>
  </w:num>
  <w:num w:numId="21">
    <w:abstractNumId w:val="3"/>
  </w:num>
  <w:num w:numId="22">
    <w:abstractNumId w:val="27"/>
  </w:num>
  <w:num w:numId="23">
    <w:abstractNumId w:val="19"/>
  </w:num>
  <w:num w:numId="24">
    <w:abstractNumId w:val="1"/>
  </w:num>
  <w:num w:numId="25">
    <w:abstractNumId w:val="16"/>
  </w:num>
  <w:num w:numId="26">
    <w:abstractNumId w:val="6"/>
  </w:num>
  <w:num w:numId="27">
    <w:abstractNumId w:val="14"/>
  </w:num>
  <w:num w:numId="28">
    <w:abstractNumId w:val="18"/>
  </w:num>
  <w:num w:numId="29">
    <w:abstractNumId w:val="22"/>
  </w:num>
  <w:num w:numId="30">
    <w:abstractNumId w:val="8"/>
  </w:num>
  <w:num w:numId="31">
    <w:abstractNumId w:val="0"/>
  </w:num>
  <w:num w:numId="32">
    <w:abstractNumId w:val="10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93"/>
    <w:rsid w:val="00001729"/>
    <w:rsid w:val="00003520"/>
    <w:rsid w:val="000044F2"/>
    <w:rsid w:val="00007716"/>
    <w:rsid w:val="00010AF0"/>
    <w:rsid w:val="000146B8"/>
    <w:rsid w:val="00016269"/>
    <w:rsid w:val="00016918"/>
    <w:rsid w:val="000217ED"/>
    <w:rsid w:val="00034247"/>
    <w:rsid w:val="0003524A"/>
    <w:rsid w:val="00035527"/>
    <w:rsid w:val="00035C12"/>
    <w:rsid w:val="00050A87"/>
    <w:rsid w:val="00055634"/>
    <w:rsid w:val="0005655C"/>
    <w:rsid w:val="000572EC"/>
    <w:rsid w:val="00060C9D"/>
    <w:rsid w:val="0006360B"/>
    <w:rsid w:val="00064271"/>
    <w:rsid w:val="000663DA"/>
    <w:rsid w:val="0007207F"/>
    <w:rsid w:val="00074E65"/>
    <w:rsid w:val="00080547"/>
    <w:rsid w:val="000810F9"/>
    <w:rsid w:val="00082FF0"/>
    <w:rsid w:val="00086427"/>
    <w:rsid w:val="000864A2"/>
    <w:rsid w:val="000868DB"/>
    <w:rsid w:val="0008754F"/>
    <w:rsid w:val="000922F1"/>
    <w:rsid w:val="00092B51"/>
    <w:rsid w:val="000942B3"/>
    <w:rsid w:val="00095E7A"/>
    <w:rsid w:val="000973DD"/>
    <w:rsid w:val="000A337A"/>
    <w:rsid w:val="000A6283"/>
    <w:rsid w:val="000A7E51"/>
    <w:rsid w:val="000B0B6A"/>
    <w:rsid w:val="000B0FD7"/>
    <w:rsid w:val="000B637C"/>
    <w:rsid w:val="000C2126"/>
    <w:rsid w:val="000C6A1F"/>
    <w:rsid w:val="000D0238"/>
    <w:rsid w:val="000D11A9"/>
    <w:rsid w:val="000D4503"/>
    <w:rsid w:val="000D5BFB"/>
    <w:rsid w:val="000E0E43"/>
    <w:rsid w:val="000E1D4C"/>
    <w:rsid w:val="000E1FCC"/>
    <w:rsid w:val="000F04D1"/>
    <w:rsid w:val="000F623E"/>
    <w:rsid w:val="00102C5C"/>
    <w:rsid w:val="00105A85"/>
    <w:rsid w:val="00110B8E"/>
    <w:rsid w:val="001116DE"/>
    <w:rsid w:val="0011317C"/>
    <w:rsid w:val="001133FC"/>
    <w:rsid w:val="00114305"/>
    <w:rsid w:val="001162F1"/>
    <w:rsid w:val="001208BE"/>
    <w:rsid w:val="00121E71"/>
    <w:rsid w:val="00121ED2"/>
    <w:rsid w:val="00124921"/>
    <w:rsid w:val="00126374"/>
    <w:rsid w:val="00134E7C"/>
    <w:rsid w:val="001378FA"/>
    <w:rsid w:val="00137AF1"/>
    <w:rsid w:val="00141550"/>
    <w:rsid w:val="00144243"/>
    <w:rsid w:val="00145762"/>
    <w:rsid w:val="00145EA2"/>
    <w:rsid w:val="001528C6"/>
    <w:rsid w:val="00165A96"/>
    <w:rsid w:val="001708EE"/>
    <w:rsid w:val="00170B49"/>
    <w:rsid w:val="0017130B"/>
    <w:rsid w:val="00172042"/>
    <w:rsid w:val="00176F4A"/>
    <w:rsid w:val="00182C39"/>
    <w:rsid w:val="00183B25"/>
    <w:rsid w:val="0018608D"/>
    <w:rsid w:val="001A2337"/>
    <w:rsid w:val="001A3A54"/>
    <w:rsid w:val="001A5A11"/>
    <w:rsid w:val="001A7DB5"/>
    <w:rsid w:val="001B04C7"/>
    <w:rsid w:val="001B0633"/>
    <w:rsid w:val="001C45DE"/>
    <w:rsid w:val="001C7D39"/>
    <w:rsid w:val="001D18E2"/>
    <w:rsid w:val="001D2478"/>
    <w:rsid w:val="001D2D56"/>
    <w:rsid w:val="001D53AE"/>
    <w:rsid w:val="001E5BC1"/>
    <w:rsid w:val="001F1F6A"/>
    <w:rsid w:val="001F2EAA"/>
    <w:rsid w:val="001F33A8"/>
    <w:rsid w:val="00200A8D"/>
    <w:rsid w:val="0020148C"/>
    <w:rsid w:val="002030DB"/>
    <w:rsid w:val="00204E7A"/>
    <w:rsid w:val="0020609F"/>
    <w:rsid w:val="0020675C"/>
    <w:rsid w:val="00212D18"/>
    <w:rsid w:val="0021415D"/>
    <w:rsid w:val="0021562E"/>
    <w:rsid w:val="0022056B"/>
    <w:rsid w:val="002231A7"/>
    <w:rsid w:val="00225E18"/>
    <w:rsid w:val="002306E8"/>
    <w:rsid w:val="00231CD1"/>
    <w:rsid w:val="00232807"/>
    <w:rsid w:val="002328D7"/>
    <w:rsid w:val="002428C8"/>
    <w:rsid w:val="00243115"/>
    <w:rsid w:val="002463E8"/>
    <w:rsid w:val="00246DFB"/>
    <w:rsid w:val="00247BCC"/>
    <w:rsid w:val="002507FC"/>
    <w:rsid w:val="002546E2"/>
    <w:rsid w:val="00255BFC"/>
    <w:rsid w:val="00263E44"/>
    <w:rsid w:val="002640D0"/>
    <w:rsid w:val="00275141"/>
    <w:rsid w:val="00275327"/>
    <w:rsid w:val="002762BE"/>
    <w:rsid w:val="00276E05"/>
    <w:rsid w:val="00296A17"/>
    <w:rsid w:val="00297730"/>
    <w:rsid w:val="00297AB8"/>
    <w:rsid w:val="002A108F"/>
    <w:rsid w:val="002A27E7"/>
    <w:rsid w:val="002A5B63"/>
    <w:rsid w:val="002B366D"/>
    <w:rsid w:val="002B3EA9"/>
    <w:rsid w:val="002B4E83"/>
    <w:rsid w:val="002C2D46"/>
    <w:rsid w:val="002C44D3"/>
    <w:rsid w:val="002C714E"/>
    <w:rsid w:val="002D3D0A"/>
    <w:rsid w:val="002D6A38"/>
    <w:rsid w:val="002E08CF"/>
    <w:rsid w:val="002E2B06"/>
    <w:rsid w:val="002E32DF"/>
    <w:rsid w:val="002E637D"/>
    <w:rsid w:val="002E6C20"/>
    <w:rsid w:val="002E6DA0"/>
    <w:rsid w:val="002F3417"/>
    <w:rsid w:val="00301637"/>
    <w:rsid w:val="00302759"/>
    <w:rsid w:val="00303869"/>
    <w:rsid w:val="00311CEC"/>
    <w:rsid w:val="0031389D"/>
    <w:rsid w:val="00315755"/>
    <w:rsid w:val="0031598A"/>
    <w:rsid w:val="0031678F"/>
    <w:rsid w:val="00316884"/>
    <w:rsid w:val="00320D05"/>
    <w:rsid w:val="0032233C"/>
    <w:rsid w:val="00324868"/>
    <w:rsid w:val="00326E50"/>
    <w:rsid w:val="00336F92"/>
    <w:rsid w:val="00341BF0"/>
    <w:rsid w:val="00351658"/>
    <w:rsid w:val="00353570"/>
    <w:rsid w:val="00354B9D"/>
    <w:rsid w:val="00361EF2"/>
    <w:rsid w:val="00362AA1"/>
    <w:rsid w:val="003631AB"/>
    <w:rsid w:val="00373B72"/>
    <w:rsid w:val="00373F32"/>
    <w:rsid w:val="00374F01"/>
    <w:rsid w:val="00383C44"/>
    <w:rsid w:val="003856E5"/>
    <w:rsid w:val="00392A9E"/>
    <w:rsid w:val="00394CBC"/>
    <w:rsid w:val="00397A5D"/>
    <w:rsid w:val="003A58CC"/>
    <w:rsid w:val="003A6937"/>
    <w:rsid w:val="003A7316"/>
    <w:rsid w:val="003A74D5"/>
    <w:rsid w:val="003B7AF7"/>
    <w:rsid w:val="003C04D4"/>
    <w:rsid w:val="003C3AE5"/>
    <w:rsid w:val="003C725A"/>
    <w:rsid w:val="003D15BA"/>
    <w:rsid w:val="003D192F"/>
    <w:rsid w:val="003D3B15"/>
    <w:rsid w:val="003E518A"/>
    <w:rsid w:val="003E77CB"/>
    <w:rsid w:val="003F05D8"/>
    <w:rsid w:val="003F2DAE"/>
    <w:rsid w:val="003F3779"/>
    <w:rsid w:val="003F5473"/>
    <w:rsid w:val="003F626B"/>
    <w:rsid w:val="0040471C"/>
    <w:rsid w:val="00407D0B"/>
    <w:rsid w:val="00410B3D"/>
    <w:rsid w:val="00413C11"/>
    <w:rsid w:val="0043286E"/>
    <w:rsid w:val="00432E69"/>
    <w:rsid w:val="004336E7"/>
    <w:rsid w:val="00445357"/>
    <w:rsid w:val="0044575E"/>
    <w:rsid w:val="004466EA"/>
    <w:rsid w:val="004521B3"/>
    <w:rsid w:val="00455F38"/>
    <w:rsid w:val="00464380"/>
    <w:rsid w:val="00464989"/>
    <w:rsid w:val="00470449"/>
    <w:rsid w:val="00475AFD"/>
    <w:rsid w:val="00481A68"/>
    <w:rsid w:val="0049730F"/>
    <w:rsid w:val="004A2EC0"/>
    <w:rsid w:val="004A4E54"/>
    <w:rsid w:val="004A62FB"/>
    <w:rsid w:val="004B0086"/>
    <w:rsid w:val="004B008B"/>
    <w:rsid w:val="004C1034"/>
    <w:rsid w:val="004C20CB"/>
    <w:rsid w:val="004C63D4"/>
    <w:rsid w:val="004D2585"/>
    <w:rsid w:val="004D331D"/>
    <w:rsid w:val="004D4248"/>
    <w:rsid w:val="004F0A33"/>
    <w:rsid w:val="004F0C9C"/>
    <w:rsid w:val="004F3213"/>
    <w:rsid w:val="0050170F"/>
    <w:rsid w:val="00507B1F"/>
    <w:rsid w:val="005123B6"/>
    <w:rsid w:val="00512799"/>
    <w:rsid w:val="00514374"/>
    <w:rsid w:val="005154CD"/>
    <w:rsid w:val="00516785"/>
    <w:rsid w:val="00524512"/>
    <w:rsid w:val="0052559F"/>
    <w:rsid w:val="00525A96"/>
    <w:rsid w:val="00527B86"/>
    <w:rsid w:val="00531429"/>
    <w:rsid w:val="00535D5D"/>
    <w:rsid w:val="00536CF1"/>
    <w:rsid w:val="00537191"/>
    <w:rsid w:val="00537EDC"/>
    <w:rsid w:val="00540AD5"/>
    <w:rsid w:val="005415AE"/>
    <w:rsid w:val="00544E0A"/>
    <w:rsid w:val="00551964"/>
    <w:rsid w:val="005527FE"/>
    <w:rsid w:val="005531D6"/>
    <w:rsid w:val="00553622"/>
    <w:rsid w:val="00556DE2"/>
    <w:rsid w:val="00557D8A"/>
    <w:rsid w:val="005704CE"/>
    <w:rsid w:val="00572E8E"/>
    <w:rsid w:val="0057446A"/>
    <w:rsid w:val="005827CF"/>
    <w:rsid w:val="0059083C"/>
    <w:rsid w:val="00596E60"/>
    <w:rsid w:val="00596F19"/>
    <w:rsid w:val="005A12AC"/>
    <w:rsid w:val="005A6A53"/>
    <w:rsid w:val="005B00AD"/>
    <w:rsid w:val="005B4E97"/>
    <w:rsid w:val="005B502D"/>
    <w:rsid w:val="005B74CA"/>
    <w:rsid w:val="005C1713"/>
    <w:rsid w:val="005C37A0"/>
    <w:rsid w:val="005C5776"/>
    <w:rsid w:val="005C5830"/>
    <w:rsid w:val="005C793B"/>
    <w:rsid w:val="005D17BC"/>
    <w:rsid w:val="005E1C2F"/>
    <w:rsid w:val="005E47B7"/>
    <w:rsid w:val="005E67E1"/>
    <w:rsid w:val="005F0DA7"/>
    <w:rsid w:val="006012F7"/>
    <w:rsid w:val="00605902"/>
    <w:rsid w:val="00607063"/>
    <w:rsid w:val="00614A84"/>
    <w:rsid w:val="0061763F"/>
    <w:rsid w:val="00621479"/>
    <w:rsid w:val="00622EE1"/>
    <w:rsid w:val="006262F8"/>
    <w:rsid w:val="006325CC"/>
    <w:rsid w:val="00632C04"/>
    <w:rsid w:val="00635904"/>
    <w:rsid w:val="00635CEB"/>
    <w:rsid w:val="00635F73"/>
    <w:rsid w:val="00637B88"/>
    <w:rsid w:val="00637F73"/>
    <w:rsid w:val="00644972"/>
    <w:rsid w:val="00650572"/>
    <w:rsid w:val="00650C55"/>
    <w:rsid w:val="00653715"/>
    <w:rsid w:val="00653F86"/>
    <w:rsid w:val="00654A3D"/>
    <w:rsid w:val="00654C65"/>
    <w:rsid w:val="006616BD"/>
    <w:rsid w:val="00663D0D"/>
    <w:rsid w:val="00665286"/>
    <w:rsid w:val="006659C1"/>
    <w:rsid w:val="00665F4F"/>
    <w:rsid w:val="0066615F"/>
    <w:rsid w:val="00667BCF"/>
    <w:rsid w:val="00680306"/>
    <w:rsid w:val="00681D1E"/>
    <w:rsid w:val="00682D34"/>
    <w:rsid w:val="006918EE"/>
    <w:rsid w:val="00691EC8"/>
    <w:rsid w:val="00693D6F"/>
    <w:rsid w:val="006A1EA0"/>
    <w:rsid w:val="006A5656"/>
    <w:rsid w:val="006A5E77"/>
    <w:rsid w:val="006B0BE1"/>
    <w:rsid w:val="006B140D"/>
    <w:rsid w:val="006B425E"/>
    <w:rsid w:val="006C0950"/>
    <w:rsid w:val="006C5405"/>
    <w:rsid w:val="006C72C1"/>
    <w:rsid w:val="006D009D"/>
    <w:rsid w:val="006D2D7F"/>
    <w:rsid w:val="006D5E95"/>
    <w:rsid w:val="006E5783"/>
    <w:rsid w:val="006E63D2"/>
    <w:rsid w:val="006F2893"/>
    <w:rsid w:val="006F29BA"/>
    <w:rsid w:val="006F68FA"/>
    <w:rsid w:val="006F690A"/>
    <w:rsid w:val="006F7D54"/>
    <w:rsid w:val="00700C99"/>
    <w:rsid w:val="00702ECD"/>
    <w:rsid w:val="00703591"/>
    <w:rsid w:val="00703E55"/>
    <w:rsid w:val="00706C11"/>
    <w:rsid w:val="00707786"/>
    <w:rsid w:val="00712693"/>
    <w:rsid w:val="00712C4B"/>
    <w:rsid w:val="00712D46"/>
    <w:rsid w:val="00717DEA"/>
    <w:rsid w:val="00724EBD"/>
    <w:rsid w:val="00736612"/>
    <w:rsid w:val="007438B4"/>
    <w:rsid w:val="00744FA2"/>
    <w:rsid w:val="007455FF"/>
    <w:rsid w:val="00750956"/>
    <w:rsid w:val="00752AB1"/>
    <w:rsid w:val="00754D55"/>
    <w:rsid w:val="00756F11"/>
    <w:rsid w:val="00766497"/>
    <w:rsid w:val="00767F2D"/>
    <w:rsid w:val="00776221"/>
    <w:rsid w:val="007830FA"/>
    <w:rsid w:val="00784AFC"/>
    <w:rsid w:val="00786C6E"/>
    <w:rsid w:val="007918F1"/>
    <w:rsid w:val="007939B3"/>
    <w:rsid w:val="00796638"/>
    <w:rsid w:val="007A31CA"/>
    <w:rsid w:val="007A68D3"/>
    <w:rsid w:val="007A76DE"/>
    <w:rsid w:val="007B25A2"/>
    <w:rsid w:val="007B3946"/>
    <w:rsid w:val="007B3ECC"/>
    <w:rsid w:val="007B5248"/>
    <w:rsid w:val="007C4174"/>
    <w:rsid w:val="007C7234"/>
    <w:rsid w:val="007C7F2C"/>
    <w:rsid w:val="007D1734"/>
    <w:rsid w:val="007D3128"/>
    <w:rsid w:val="007D4CEA"/>
    <w:rsid w:val="007D6886"/>
    <w:rsid w:val="007D7A9C"/>
    <w:rsid w:val="007E1163"/>
    <w:rsid w:val="007E37CE"/>
    <w:rsid w:val="007E6399"/>
    <w:rsid w:val="007E6A0E"/>
    <w:rsid w:val="007F0892"/>
    <w:rsid w:val="007F0F1F"/>
    <w:rsid w:val="007F1203"/>
    <w:rsid w:val="007F3AA6"/>
    <w:rsid w:val="007F418A"/>
    <w:rsid w:val="007F7127"/>
    <w:rsid w:val="00804DCE"/>
    <w:rsid w:val="00804F19"/>
    <w:rsid w:val="00807318"/>
    <w:rsid w:val="008127C4"/>
    <w:rsid w:val="00821B3C"/>
    <w:rsid w:val="00825688"/>
    <w:rsid w:val="00836F52"/>
    <w:rsid w:val="00837A3D"/>
    <w:rsid w:val="00841F94"/>
    <w:rsid w:val="00844E4E"/>
    <w:rsid w:val="008554A4"/>
    <w:rsid w:val="00856D5E"/>
    <w:rsid w:val="00865144"/>
    <w:rsid w:val="00865189"/>
    <w:rsid w:val="00866DBA"/>
    <w:rsid w:val="00870AF0"/>
    <w:rsid w:val="00873F1E"/>
    <w:rsid w:val="00875215"/>
    <w:rsid w:val="0087627B"/>
    <w:rsid w:val="008766B3"/>
    <w:rsid w:val="00876F2E"/>
    <w:rsid w:val="0087726D"/>
    <w:rsid w:val="008821EC"/>
    <w:rsid w:val="0088610E"/>
    <w:rsid w:val="00886D9A"/>
    <w:rsid w:val="00894D0D"/>
    <w:rsid w:val="008A1125"/>
    <w:rsid w:val="008A3785"/>
    <w:rsid w:val="008B6B86"/>
    <w:rsid w:val="008C3061"/>
    <w:rsid w:val="008C307B"/>
    <w:rsid w:val="008D08AB"/>
    <w:rsid w:val="008D2C44"/>
    <w:rsid w:val="008D3697"/>
    <w:rsid w:val="008D3E64"/>
    <w:rsid w:val="008E04F0"/>
    <w:rsid w:val="008E3707"/>
    <w:rsid w:val="008F0146"/>
    <w:rsid w:val="00901465"/>
    <w:rsid w:val="00903198"/>
    <w:rsid w:val="00912592"/>
    <w:rsid w:val="00914E44"/>
    <w:rsid w:val="00914F0D"/>
    <w:rsid w:val="00921236"/>
    <w:rsid w:val="009212B3"/>
    <w:rsid w:val="00921C48"/>
    <w:rsid w:val="00922EEF"/>
    <w:rsid w:val="009248BA"/>
    <w:rsid w:val="00927237"/>
    <w:rsid w:val="0093287C"/>
    <w:rsid w:val="0093331F"/>
    <w:rsid w:val="00936D78"/>
    <w:rsid w:val="009371DF"/>
    <w:rsid w:val="0093741B"/>
    <w:rsid w:val="009412D1"/>
    <w:rsid w:val="00942954"/>
    <w:rsid w:val="00943197"/>
    <w:rsid w:val="00944CCD"/>
    <w:rsid w:val="00945017"/>
    <w:rsid w:val="009539F1"/>
    <w:rsid w:val="009554C8"/>
    <w:rsid w:val="009568B6"/>
    <w:rsid w:val="00962AEB"/>
    <w:rsid w:val="00963AA5"/>
    <w:rsid w:val="00964172"/>
    <w:rsid w:val="00970D08"/>
    <w:rsid w:val="00971F11"/>
    <w:rsid w:val="0097299D"/>
    <w:rsid w:val="00973F1B"/>
    <w:rsid w:val="00975C01"/>
    <w:rsid w:val="00975E29"/>
    <w:rsid w:val="00976E4A"/>
    <w:rsid w:val="00985BE1"/>
    <w:rsid w:val="00987E4C"/>
    <w:rsid w:val="00991819"/>
    <w:rsid w:val="00995511"/>
    <w:rsid w:val="009A1CC4"/>
    <w:rsid w:val="009A28CD"/>
    <w:rsid w:val="009A3414"/>
    <w:rsid w:val="009A3B38"/>
    <w:rsid w:val="009B6F17"/>
    <w:rsid w:val="009C21BB"/>
    <w:rsid w:val="009C272B"/>
    <w:rsid w:val="009C3FA4"/>
    <w:rsid w:val="009C54D5"/>
    <w:rsid w:val="009C56D5"/>
    <w:rsid w:val="009D07F5"/>
    <w:rsid w:val="009D2ECB"/>
    <w:rsid w:val="009D372D"/>
    <w:rsid w:val="009E79CC"/>
    <w:rsid w:val="009F0367"/>
    <w:rsid w:val="009F190D"/>
    <w:rsid w:val="009F2660"/>
    <w:rsid w:val="009F36A2"/>
    <w:rsid w:val="009F55CF"/>
    <w:rsid w:val="009F792A"/>
    <w:rsid w:val="009F7AB5"/>
    <w:rsid w:val="00A04488"/>
    <w:rsid w:val="00A06411"/>
    <w:rsid w:val="00A142C3"/>
    <w:rsid w:val="00A14F24"/>
    <w:rsid w:val="00A217E3"/>
    <w:rsid w:val="00A261D3"/>
    <w:rsid w:val="00A26A01"/>
    <w:rsid w:val="00A3077D"/>
    <w:rsid w:val="00A373A1"/>
    <w:rsid w:val="00A46D3D"/>
    <w:rsid w:val="00A601F4"/>
    <w:rsid w:val="00A6171D"/>
    <w:rsid w:val="00A6432B"/>
    <w:rsid w:val="00A646CF"/>
    <w:rsid w:val="00A64EFC"/>
    <w:rsid w:val="00A701D6"/>
    <w:rsid w:val="00A7129E"/>
    <w:rsid w:val="00A71E89"/>
    <w:rsid w:val="00A72B5D"/>
    <w:rsid w:val="00A72F7D"/>
    <w:rsid w:val="00A7537D"/>
    <w:rsid w:val="00A762C6"/>
    <w:rsid w:val="00A770A5"/>
    <w:rsid w:val="00A800D3"/>
    <w:rsid w:val="00A81D87"/>
    <w:rsid w:val="00A86AF6"/>
    <w:rsid w:val="00A91876"/>
    <w:rsid w:val="00A943ED"/>
    <w:rsid w:val="00AA2946"/>
    <w:rsid w:val="00AA3078"/>
    <w:rsid w:val="00AB51D4"/>
    <w:rsid w:val="00AC3B19"/>
    <w:rsid w:val="00AC4B16"/>
    <w:rsid w:val="00AD19C1"/>
    <w:rsid w:val="00AD1FFC"/>
    <w:rsid w:val="00AD302E"/>
    <w:rsid w:val="00AD719E"/>
    <w:rsid w:val="00AE4463"/>
    <w:rsid w:val="00AE4545"/>
    <w:rsid w:val="00AE4772"/>
    <w:rsid w:val="00AF65CB"/>
    <w:rsid w:val="00B0241C"/>
    <w:rsid w:val="00B146D3"/>
    <w:rsid w:val="00B20A94"/>
    <w:rsid w:val="00B24D7B"/>
    <w:rsid w:val="00B24F2D"/>
    <w:rsid w:val="00B278A9"/>
    <w:rsid w:val="00B34252"/>
    <w:rsid w:val="00B3488C"/>
    <w:rsid w:val="00B3661D"/>
    <w:rsid w:val="00B366B8"/>
    <w:rsid w:val="00B40B25"/>
    <w:rsid w:val="00B44EA2"/>
    <w:rsid w:val="00B534F5"/>
    <w:rsid w:val="00B55D86"/>
    <w:rsid w:val="00B56642"/>
    <w:rsid w:val="00B61B11"/>
    <w:rsid w:val="00B62041"/>
    <w:rsid w:val="00B6592E"/>
    <w:rsid w:val="00B72040"/>
    <w:rsid w:val="00B74785"/>
    <w:rsid w:val="00B75135"/>
    <w:rsid w:val="00B756EA"/>
    <w:rsid w:val="00B7767E"/>
    <w:rsid w:val="00B85642"/>
    <w:rsid w:val="00B91D7B"/>
    <w:rsid w:val="00BA05F5"/>
    <w:rsid w:val="00BA1DB4"/>
    <w:rsid w:val="00BA21E0"/>
    <w:rsid w:val="00BA4B1B"/>
    <w:rsid w:val="00BB0B1B"/>
    <w:rsid w:val="00BB22B2"/>
    <w:rsid w:val="00BC00CC"/>
    <w:rsid w:val="00BC0B8C"/>
    <w:rsid w:val="00BC106D"/>
    <w:rsid w:val="00BC79B1"/>
    <w:rsid w:val="00BD07F1"/>
    <w:rsid w:val="00BD215E"/>
    <w:rsid w:val="00BD35CC"/>
    <w:rsid w:val="00BD58F6"/>
    <w:rsid w:val="00BE1808"/>
    <w:rsid w:val="00BE18AF"/>
    <w:rsid w:val="00C00DB2"/>
    <w:rsid w:val="00C03580"/>
    <w:rsid w:val="00C04CF6"/>
    <w:rsid w:val="00C04D96"/>
    <w:rsid w:val="00C10B95"/>
    <w:rsid w:val="00C110EC"/>
    <w:rsid w:val="00C143C7"/>
    <w:rsid w:val="00C236C8"/>
    <w:rsid w:val="00C23D97"/>
    <w:rsid w:val="00C24A19"/>
    <w:rsid w:val="00C302B4"/>
    <w:rsid w:val="00C3274C"/>
    <w:rsid w:val="00C400A9"/>
    <w:rsid w:val="00C47674"/>
    <w:rsid w:val="00C504E5"/>
    <w:rsid w:val="00C50D62"/>
    <w:rsid w:val="00C54CD8"/>
    <w:rsid w:val="00C54E0A"/>
    <w:rsid w:val="00C56433"/>
    <w:rsid w:val="00C56EEA"/>
    <w:rsid w:val="00C631B4"/>
    <w:rsid w:val="00C63404"/>
    <w:rsid w:val="00C64F9D"/>
    <w:rsid w:val="00C717AE"/>
    <w:rsid w:val="00C75AD0"/>
    <w:rsid w:val="00C81A78"/>
    <w:rsid w:val="00C83D34"/>
    <w:rsid w:val="00C853CE"/>
    <w:rsid w:val="00C854B0"/>
    <w:rsid w:val="00C859C1"/>
    <w:rsid w:val="00C867C1"/>
    <w:rsid w:val="00C90440"/>
    <w:rsid w:val="00C92F0B"/>
    <w:rsid w:val="00C93546"/>
    <w:rsid w:val="00CA4CF4"/>
    <w:rsid w:val="00CA74A9"/>
    <w:rsid w:val="00CB1F2D"/>
    <w:rsid w:val="00CB1F8F"/>
    <w:rsid w:val="00CB3721"/>
    <w:rsid w:val="00CB3C84"/>
    <w:rsid w:val="00CB4877"/>
    <w:rsid w:val="00CB5F8D"/>
    <w:rsid w:val="00CC35E1"/>
    <w:rsid w:val="00CC4430"/>
    <w:rsid w:val="00CC4C70"/>
    <w:rsid w:val="00CC6718"/>
    <w:rsid w:val="00CD11C9"/>
    <w:rsid w:val="00CD47EC"/>
    <w:rsid w:val="00CD4DA6"/>
    <w:rsid w:val="00CD6515"/>
    <w:rsid w:val="00CE0202"/>
    <w:rsid w:val="00CE0EED"/>
    <w:rsid w:val="00CF0ADD"/>
    <w:rsid w:val="00CF0FF6"/>
    <w:rsid w:val="00CF1EE5"/>
    <w:rsid w:val="00CF622A"/>
    <w:rsid w:val="00D065D4"/>
    <w:rsid w:val="00D0741E"/>
    <w:rsid w:val="00D10E90"/>
    <w:rsid w:val="00D20052"/>
    <w:rsid w:val="00D22CB5"/>
    <w:rsid w:val="00D26692"/>
    <w:rsid w:val="00D30300"/>
    <w:rsid w:val="00D374C6"/>
    <w:rsid w:val="00D40457"/>
    <w:rsid w:val="00D4360A"/>
    <w:rsid w:val="00D45AA8"/>
    <w:rsid w:val="00D65BD7"/>
    <w:rsid w:val="00D677E2"/>
    <w:rsid w:val="00D70674"/>
    <w:rsid w:val="00D70941"/>
    <w:rsid w:val="00D713CF"/>
    <w:rsid w:val="00D73DE3"/>
    <w:rsid w:val="00D769B3"/>
    <w:rsid w:val="00D80393"/>
    <w:rsid w:val="00D81187"/>
    <w:rsid w:val="00D85FBB"/>
    <w:rsid w:val="00D908D3"/>
    <w:rsid w:val="00D90F84"/>
    <w:rsid w:val="00DA070A"/>
    <w:rsid w:val="00DA5664"/>
    <w:rsid w:val="00DA732B"/>
    <w:rsid w:val="00DA7832"/>
    <w:rsid w:val="00DB1D09"/>
    <w:rsid w:val="00DB4F10"/>
    <w:rsid w:val="00DB65E0"/>
    <w:rsid w:val="00DC04BF"/>
    <w:rsid w:val="00DC33AB"/>
    <w:rsid w:val="00DC4A9F"/>
    <w:rsid w:val="00DC5655"/>
    <w:rsid w:val="00DC7D99"/>
    <w:rsid w:val="00DD4DB5"/>
    <w:rsid w:val="00DD639C"/>
    <w:rsid w:val="00DD7DED"/>
    <w:rsid w:val="00DE0C2A"/>
    <w:rsid w:val="00DE1F1F"/>
    <w:rsid w:val="00DE28EB"/>
    <w:rsid w:val="00DF0D32"/>
    <w:rsid w:val="00DF20ED"/>
    <w:rsid w:val="00DF3AFC"/>
    <w:rsid w:val="00DF4A93"/>
    <w:rsid w:val="00DF7F37"/>
    <w:rsid w:val="00E00841"/>
    <w:rsid w:val="00E00C99"/>
    <w:rsid w:val="00E06132"/>
    <w:rsid w:val="00E12E4A"/>
    <w:rsid w:val="00E14595"/>
    <w:rsid w:val="00E215BC"/>
    <w:rsid w:val="00E34F40"/>
    <w:rsid w:val="00E352A4"/>
    <w:rsid w:val="00E3746C"/>
    <w:rsid w:val="00E37534"/>
    <w:rsid w:val="00E40A80"/>
    <w:rsid w:val="00E4231E"/>
    <w:rsid w:val="00E423B9"/>
    <w:rsid w:val="00E42DAE"/>
    <w:rsid w:val="00E44B8D"/>
    <w:rsid w:val="00E4654E"/>
    <w:rsid w:val="00E4723D"/>
    <w:rsid w:val="00E50DA9"/>
    <w:rsid w:val="00E64C6E"/>
    <w:rsid w:val="00E66C02"/>
    <w:rsid w:val="00E67D5D"/>
    <w:rsid w:val="00E740D2"/>
    <w:rsid w:val="00E801B9"/>
    <w:rsid w:val="00E809C2"/>
    <w:rsid w:val="00E834B9"/>
    <w:rsid w:val="00E83CF7"/>
    <w:rsid w:val="00E86268"/>
    <w:rsid w:val="00E86CB7"/>
    <w:rsid w:val="00E87A9C"/>
    <w:rsid w:val="00E9269A"/>
    <w:rsid w:val="00E927B2"/>
    <w:rsid w:val="00E9281F"/>
    <w:rsid w:val="00E92CF0"/>
    <w:rsid w:val="00E93178"/>
    <w:rsid w:val="00E94A99"/>
    <w:rsid w:val="00E95531"/>
    <w:rsid w:val="00E96B44"/>
    <w:rsid w:val="00EA26DE"/>
    <w:rsid w:val="00EA2EF8"/>
    <w:rsid w:val="00EA3C1A"/>
    <w:rsid w:val="00EA486D"/>
    <w:rsid w:val="00EA50FB"/>
    <w:rsid w:val="00EA56B0"/>
    <w:rsid w:val="00EB5BAD"/>
    <w:rsid w:val="00EC0435"/>
    <w:rsid w:val="00EC33D8"/>
    <w:rsid w:val="00EC53B1"/>
    <w:rsid w:val="00EC77A0"/>
    <w:rsid w:val="00ED0F2B"/>
    <w:rsid w:val="00ED60CC"/>
    <w:rsid w:val="00EE2F4C"/>
    <w:rsid w:val="00EE5471"/>
    <w:rsid w:val="00EF2A73"/>
    <w:rsid w:val="00F11AE3"/>
    <w:rsid w:val="00F11C23"/>
    <w:rsid w:val="00F1270C"/>
    <w:rsid w:val="00F1433D"/>
    <w:rsid w:val="00F159DA"/>
    <w:rsid w:val="00F2001D"/>
    <w:rsid w:val="00F254C6"/>
    <w:rsid w:val="00F2695B"/>
    <w:rsid w:val="00F3086D"/>
    <w:rsid w:val="00F30CF6"/>
    <w:rsid w:val="00F4113D"/>
    <w:rsid w:val="00F53324"/>
    <w:rsid w:val="00F61A68"/>
    <w:rsid w:val="00F635CC"/>
    <w:rsid w:val="00F67F6D"/>
    <w:rsid w:val="00F70495"/>
    <w:rsid w:val="00F731D9"/>
    <w:rsid w:val="00F81D04"/>
    <w:rsid w:val="00F87563"/>
    <w:rsid w:val="00F92D6C"/>
    <w:rsid w:val="00F96D66"/>
    <w:rsid w:val="00FA1D0E"/>
    <w:rsid w:val="00FA38EF"/>
    <w:rsid w:val="00FA6A07"/>
    <w:rsid w:val="00FA6E01"/>
    <w:rsid w:val="00FB0B25"/>
    <w:rsid w:val="00FB1172"/>
    <w:rsid w:val="00FB22D8"/>
    <w:rsid w:val="00FB6D4B"/>
    <w:rsid w:val="00FC25EC"/>
    <w:rsid w:val="00FC3CD4"/>
    <w:rsid w:val="00FD0BB0"/>
    <w:rsid w:val="00FD6876"/>
    <w:rsid w:val="00FE1F31"/>
    <w:rsid w:val="00FF1EB3"/>
    <w:rsid w:val="00FF257C"/>
    <w:rsid w:val="00FF5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93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D80393"/>
    <w:pPr>
      <w:keepNext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0393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03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03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80393"/>
  </w:style>
  <w:style w:type="paragraph" w:styleId="a3">
    <w:name w:val="List Paragraph"/>
    <w:basedOn w:val="a"/>
    <w:uiPriority w:val="99"/>
    <w:qFormat/>
    <w:rsid w:val="00D80393"/>
    <w:pPr>
      <w:spacing w:after="160" w:line="259" w:lineRule="auto"/>
      <w:ind w:left="720"/>
      <w:contextualSpacing/>
      <w:jc w:val="left"/>
    </w:pPr>
  </w:style>
  <w:style w:type="character" w:customStyle="1" w:styleId="21">
    <w:name w:val="Основной текст (2)_"/>
    <w:link w:val="22"/>
    <w:locked/>
    <w:rsid w:val="00D80393"/>
    <w:rPr>
      <w:rFonts w:ascii="Times New Roman" w:hAnsi="Times New Roman"/>
      <w:b/>
      <w:sz w:val="28"/>
      <w:shd w:val="clear" w:color="auto" w:fill="FFFFFF"/>
    </w:rPr>
  </w:style>
  <w:style w:type="character" w:customStyle="1" w:styleId="12">
    <w:name w:val="Основной текст Знак1"/>
    <w:link w:val="a4"/>
    <w:uiPriority w:val="99"/>
    <w:locked/>
    <w:rsid w:val="00D80393"/>
    <w:rPr>
      <w:rFonts w:ascii="Times New Roman" w:hAnsi="Times New Roman"/>
      <w:sz w:val="28"/>
      <w:shd w:val="clear" w:color="auto" w:fill="FFFFFF"/>
    </w:rPr>
  </w:style>
  <w:style w:type="paragraph" w:styleId="a4">
    <w:name w:val="Body Text"/>
    <w:basedOn w:val="a"/>
    <w:link w:val="12"/>
    <w:uiPriority w:val="99"/>
    <w:rsid w:val="00D80393"/>
    <w:pPr>
      <w:shd w:val="clear" w:color="auto" w:fill="FFFFFF"/>
      <w:spacing w:line="480" w:lineRule="exact"/>
      <w:jc w:val="both"/>
    </w:pPr>
    <w:rPr>
      <w:rFonts w:ascii="Times New Roman" w:hAnsi="Times New Roman"/>
      <w:sz w:val="28"/>
    </w:rPr>
  </w:style>
  <w:style w:type="character" w:customStyle="1" w:styleId="a5">
    <w:name w:val="Основной текст Знак"/>
    <w:basedOn w:val="a0"/>
    <w:uiPriority w:val="99"/>
    <w:semiHidden/>
    <w:rsid w:val="00D80393"/>
  </w:style>
  <w:style w:type="paragraph" w:customStyle="1" w:styleId="22">
    <w:name w:val="Основной текст (2)"/>
    <w:basedOn w:val="a"/>
    <w:link w:val="21"/>
    <w:rsid w:val="00D80393"/>
    <w:pPr>
      <w:shd w:val="clear" w:color="auto" w:fill="FFFFFF"/>
      <w:spacing w:line="480" w:lineRule="exact"/>
      <w:jc w:val="left"/>
    </w:pPr>
    <w:rPr>
      <w:rFonts w:ascii="Times New Roman" w:hAnsi="Times New Roman"/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D80393"/>
    <w:pPr>
      <w:jc w:val="left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0393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8039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0393"/>
    <w:pPr>
      <w:spacing w:after="160"/>
      <w:jc w:val="left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039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8039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80393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80393"/>
    <w:pPr>
      <w:tabs>
        <w:tab w:val="center" w:pos="4677"/>
        <w:tab w:val="right" w:pos="9355"/>
      </w:tabs>
      <w:jc w:val="left"/>
    </w:pPr>
  </w:style>
  <w:style w:type="character" w:customStyle="1" w:styleId="ae">
    <w:name w:val="Верхний колонтитул Знак"/>
    <w:basedOn w:val="a0"/>
    <w:link w:val="ad"/>
    <w:uiPriority w:val="99"/>
    <w:rsid w:val="00D80393"/>
  </w:style>
  <w:style w:type="paragraph" w:styleId="af">
    <w:name w:val="footer"/>
    <w:basedOn w:val="a"/>
    <w:link w:val="af0"/>
    <w:uiPriority w:val="99"/>
    <w:unhideWhenUsed/>
    <w:rsid w:val="00D80393"/>
    <w:pPr>
      <w:tabs>
        <w:tab w:val="center" w:pos="4677"/>
        <w:tab w:val="right" w:pos="9355"/>
      </w:tabs>
      <w:jc w:val="left"/>
    </w:pPr>
  </w:style>
  <w:style w:type="character" w:customStyle="1" w:styleId="af0">
    <w:name w:val="Нижний колонтитул Знак"/>
    <w:basedOn w:val="a0"/>
    <w:link w:val="af"/>
    <w:uiPriority w:val="99"/>
    <w:rsid w:val="00D80393"/>
  </w:style>
  <w:style w:type="paragraph" w:styleId="af1">
    <w:name w:val="footnote text"/>
    <w:basedOn w:val="a"/>
    <w:link w:val="af2"/>
    <w:uiPriority w:val="99"/>
    <w:semiHidden/>
    <w:unhideWhenUsed/>
    <w:rsid w:val="00D80393"/>
    <w:pPr>
      <w:jc w:val="left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8039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80393"/>
    <w:rPr>
      <w:vertAlign w:val="superscript"/>
    </w:rPr>
  </w:style>
  <w:style w:type="character" w:styleId="af4">
    <w:name w:val="Hyperlink"/>
    <w:basedOn w:val="a0"/>
    <w:uiPriority w:val="99"/>
    <w:semiHidden/>
    <w:unhideWhenUsed/>
    <w:rsid w:val="00D80393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D803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aliases w:val="Стратегия"/>
    <w:link w:val="af6"/>
    <w:uiPriority w:val="1"/>
    <w:qFormat/>
    <w:rsid w:val="00D80393"/>
    <w:pPr>
      <w:spacing w:after="0" w:line="240" w:lineRule="auto"/>
    </w:pPr>
  </w:style>
  <w:style w:type="character" w:customStyle="1" w:styleId="af7">
    <w:name w:val="Основной текст_"/>
    <w:basedOn w:val="a0"/>
    <w:link w:val="23"/>
    <w:rsid w:val="00D803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7"/>
    <w:rsid w:val="00D80393"/>
    <w:pPr>
      <w:shd w:val="clear" w:color="auto" w:fill="FFFFFF"/>
      <w:spacing w:before="600" w:line="32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Без интервала Знак"/>
    <w:aliases w:val="Стратегия Знак"/>
    <w:link w:val="af5"/>
    <w:uiPriority w:val="1"/>
    <w:locked/>
    <w:rsid w:val="00D80393"/>
  </w:style>
  <w:style w:type="paragraph" w:styleId="af8">
    <w:name w:val="Normal (Web)"/>
    <w:basedOn w:val="a"/>
    <w:uiPriority w:val="99"/>
    <w:rsid w:val="00D803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department1">
    <w:name w:val="titledepartment1"/>
    <w:rsid w:val="00D80393"/>
    <w:rPr>
      <w:rFonts w:cs="Times New Roman"/>
      <w:b/>
      <w:bCs/>
    </w:rPr>
  </w:style>
  <w:style w:type="paragraph" w:customStyle="1" w:styleId="5">
    <w:name w:val="Основной текст5"/>
    <w:basedOn w:val="a"/>
    <w:rsid w:val="00D8039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customStyle="1" w:styleId="13">
    <w:name w:val="Сетка таблицы1"/>
    <w:basedOn w:val="a1"/>
    <w:uiPriority w:val="39"/>
    <w:rsid w:val="00D803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rsid w:val="00D80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EAA14224D814626B5601D20B9208574">
    <w:name w:val="8EAA14224D814626B5601D20B9208574"/>
    <w:rsid w:val="00700C99"/>
    <w:pPr>
      <w:spacing w:after="200" w:line="276" w:lineRule="auto"/>
    </w:pPr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locked/>
    <w:rsid w:val="00134E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34E7C"/>
    <w:pPr>
      <w:widowControl w:val="0"/>
      <w:shd w:val="clear" w:color="auto" w:fill="FFFFFF"/>
      <w:spacing w:before="300" w:after="300" w:line="322" w:lineRule="exact"/>
      <w:ind w:hanging="2120"/>
      <w:jc w:val="lef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8861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610E"/>
    <w:pPr>
      <w:widowControl w:val="0"/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05pt">
    <w:name w:val="Основной текст (2) + 10;5 pt;Полужирный"/>
    <w:basedOn w:val="a0"/>
    <w:rsid w:val="00886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93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D80393"/>
    <w:pPr>
      <w:keepNext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0393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03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03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80393"/>
  </w:style>
  <w:style w:type="paragraph" w:styleId="a3">
    <w:name w:val="List Paragraph"/>
    <w:basedOn w:val="a"/>
    <w:uiPriority w:val="99"/>
    <w:qFormat/>
    <w:rsid w:val="00D80393"/>
    <w:pPr>
      <w:spacing w:after="160" w:line="259" w:lineRule="auto"/>
      <w:ind w:left="720"/>
      <w:contextualSpacing/>
      <w:jc w:val="left"/>
    </w:pPr>
  </w:style>
  <w:style w:type="character" w:customStyle="1" w:styleId="21">
    <w:name w:val="Основной текст (2)_"/>
    <w:link w:val="22"/>
    <w:locked/>
    <w:rsid w:val="00D80393"/>
    <w:rPr>
      <w:rFonts w:ascii="Times New Roman" w:hAnsi="Times New Roman"/>
      <w:b/>
      <w:sz w:val="28"/>
      <w:shd w:val="clear" w:color="auto" w:fill="FFFFFF"/>
    </w:rPr>
  </w:style>
  <w:style w:type="character" w:customStyle="1" w:styleId="12">
    <w:name w:val="Основной текст Знак1"/>
    <w:link w:val="a4"/>
    <w:uiPriority w:val="99"/>
    <w:locked/>
    <w:rsid w:val="00D80393"/>
    <w:rPr>
      <w:rFonts w:ascii="Times New Roman" w:hAnsi="Times New Roman"/>
      <w:sz w:val="28"/>
      <w:shd w:val="clear" w:color="auto" w:fill="FFFFFF"/>
    </w:rPr>
  </w:style>
  <w:style w:type="paragraph" w:styleId="a4">
    <w:name w:val="Body Text"/>
    <w:basedOn w:val="a"/>
    <w:link w:val="12"/>
    <w:uiPriority w:val="99"/>
    <w:rsid w:val="00D80393"/>
    <w:pPr>
      <w:shd w:val="clear" w:color="auto" w:fill="FFFFFF"/>
      <w:spacing w:line="480" w:lineRule="exact"/>
      <w:jc w:val="both"/>
    </w:pPr>
    <w:rPr>
      <w:rFonts w:ascii="Times New Roman" w:hAnsi="Times New Roman"/>
      <w:sz w:val="28"/>
    </w:rPr>
  </w:style>
  <w:style w:type="character" w:customStyle="1" w:styleId="a5">
    <w:name w:val="Основной текст Знак"/>
    <w:basedOn w:val="a0"/>
    <w:uiPriority w:val="99"/>
    <w:semiHidden/>
    <w:rsid w:val="00D80393"/>
  </w:style>
  <w:style w:type="paragraph" w:customStyle="1" w:styleId="22">
    <w:name w:val="Основной текст (2)"/>
    <w:basedOn w:val="a"/>
    <w:link w:val="21"/>
    <w:rsid w:val="00D80393"/>
    <w:pPr>
      <w:shd w:val="clear" w:color="auto" w:fill="FFFFFF"/>
      <w:spacing w:line="480" w:lineRule="exact"/>
      <w:jc w:val="left"/>
    </w:pPr>
    <w:rPr>
      <w:rFonts w:ascii="Times New Roman" w:hAnsi="Times New Roman"/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D80393"/>
    <w:pPr>
      <w:jc w:val="left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0393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8039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0393"/>
    <w:pPr>
      <w:spacing w:after="160"/>
      <w:jc w:val="left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039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8039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80393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80393"/>
    <w:pPr>
      <w:tabs>
        <w:tab w:val="center" w:pos="4677"/>
        <w:tab w:val="right" w:pos="9355"/>
      </w:tabs>
      <w:jc w:val="left"/>
    </w:pPr>
  </w:style>
  <w:style w:type="character" w:customStyle="1" w:styleId="ae">
    <w:name w:val="Верхний колонтитул Знак"/>
    <w:basedOn w:val="a0"/>
    <w:link w:val="ad"/>
    <w:uiPriority w:val="99"/>
    <w:rsid w:val="00D80393"/>
  </w:style>
  <w:style w:type="paragraph" w:styleId="af">
    <w:name w:val="footer"/>
    <w:basedOn w:val="a"/>
    <w:link w:val="af0"/>
    <w:uiPriority w:val="99"/>
    <w:unhideWhenUsed/>
    <w:rsid w:val="00D80393"/>
    <w:pPr>
      <w:tabs>
        <w:tab w:val="center" w:pos="4677"/>
        <w:tab w:val="right" w:pos="9355"/>
      </w:tabs>
      <w:jc w:val="left"/>
    </w:pPr>
  </w:style>
  <w:style w:type="character" w:customStyle="1" w:styleId="af0">
    <w:name w:val="Нижний колонтитул Знак"/>
    <w:basedOn w:val="a0"/>
    <w:link w:val="af"/>
    <w:uiPriority w:val="99"/>
    <w:rsid w:val="00D80393"/>
  </w:style>
  <w:style w:type="paragraph" w:styleId="af1">
    <w:name w:val="footnote text"/>
    <w:basedOn w:val="a"/>
    <w:link w:val="af2"/>
    <w:uiPriority w:val="99"/>
    <w:semiHidden/>
    <w:unhideWhenUsed/>
    <w:rsid w:val="00D80393"/>
    <w:pPr>
      <w:jc w:val="left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8039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80393"/>
    <w:rPr>
      <w:vertAlign w:val="superscript"/>
    </w:rPr>
  </w:style>
  <w:style w:type="character" w:styleId="af4">
    <w:name w:val="Hyperlink"/>
    <w:basedOn w:val="a0"/>
    <w:uiPriority w:val="99"/>
    <w:semiHidden/>
    <w:unhideWhenUsed/>
    <w:rsid w:val="00D80393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D803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aliases w:val="Стратегия"/>
    <w:link w:val="af6"/>
    <w:uiPriority w:val="1"/>
    <w:qFormat/>
    <w:rsid w:val="00D80393"/>
    <w:pPr>
      <w:spacing w:after="0" w:line="240" w:lineRule="auto"/>
    </w:pPr>
  </w:style>
  <w:style w:type="character" w:customStyle="1" w:styleId="af7">
    <w:name w:val="Основной текст_"/>
    <w:basedOn w:val="a0"/>
    <w:link w:val="23"/>
    <w:rsid w:val="00D803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7"/>
    <w:rsid w:val="00D80393"/>
    <w:pPr>
      <w:shd w:val="clear" w:color="auto" w:fill="FFFFFF"/>
      <w:spacing w:before="600" w:line="32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Без интервала Знак"/>
    <w:aliases w:val="Стратегия Знак"/>
    <w:link w:val="af5"/>
    <w:uiPriority w:val="1"/>
    <w:locked/>
    <w:rsid w:val="00D80393"/>
  </w:style>
  <w:style w:type="paragraph" w:styleId="af8">
    <w:name w:val="Normal (Web)"/>
    <w:basedOn w:val="a"/>
    <w:uiPriority w:val="99"/>
    <w:rsid w:val="00D803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department1">
    <w:name w:val="titledepartment1"/>
    <w:rsid w:val="00D80393"/>
    <w:rPr>
      <w:rFonts w:cs="Times New Roman"/>
      <w:b/>
      <w:bCs/>
    </w:rPr>
  </w:style>
  <w:style w:type="paragraph" w:customStyle="1" w:styleId="5">
    <w:name w:val="Основной текст5"/>
    <w:basedOn w:val="a"/>
    <w:rsid w:val="00D8039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customStyle="1" w:styleId="13">
    <w:name w:val="Сетка таблицы1"/>
    <w:basedOn w:val="a1"/>
    <w:uiPriority w:val="39"/>
    <w:rsid w:val="00D803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rsid w:val="00D80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EAA14224D814626B5601D20B9208574">
    <w:name w:val="8EAA14224D814626B5601D20B9208574"/>
    <w:rsid w:val="00700C99"/>
    <w:pPr>
      <w:spacing w:after="200" w:line="276" w:lineRule="auto"/>
    </w:pPr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locked/>
    <w:rsid w:val="00134E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34E7C"/>
    <w:pPr>
      <w:widowControl w:val="0"/>
      <w:shd w:val="clear" w:color="auto" w:fill="FFFFFF"/>
      <w:spacing w:before="300" w:after="300" w:line="322" w:lineRule="exact"/>
      <w:ind w:hanging="2120"/>
      <w:jc w:val="lef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8861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610E"/>
    <w:pPr>
      <w:widowControl w:val="0"/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05pt">
    <w:name w:val="Основной текст (2) + 10;5 pt;Полужирный"/>
    <w:basedOn w:val="a0"/>
    <w:rsid w:val="00886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4266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71E1E-1A3B-4FBC-A59E-21E91AAA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24398</Words>
  <Characters>139070</Characters>
  <Application>Microsoft Office Word</Application>
  <DocSecurity>0</DocSecurity>
  <Lines>1158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Погорельцева</dc:creator>
  <cp:lastModifiedBy>МОУ ООШ с.Камынина</cp:lastModifiedBy>
  <cp:revision>2</cp:revision>
  <cp:lastPrinted>2021-01-21T11:10:00Z</cp:lastPrinted>
  <dcterms:created xsi:type="dcterms:W3CDTF">2022-12-23T13:01:00Z</dcterms:created>
  <dcterms:modified xsi:type="dcterms:W3CDTF">2022-12-23T13:01:00Z</dcterms:modified>
</cp:coreProperties>
</file>