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88" w:rsidRDefault="00FB3188" w:rsidP="00FB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Информация</w:t>
      </w:r>
    </w:p>
    <w:p w:rsidR="00BB7341" w:rsidRDefault="00BB7341" w:rsidP="00BB73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3188">
        <w:rPr>
          <w:rFonts w:ascii="Times New Roman" w:hAnsi="Times New Roman" w:cs="Times New Roman"/>
          <w:sz w:val="28"/>
          <w:szCs w:val="28"/>
        </w:rPr>
        <w:t>отде</w:t>
      </w:r>
      <w:r>
        <w:rPr>
          <w:rFonts w:ascii="Times New Roman" w:hAnsi="Times New Roman" w:cs="Times New Roman"/>
          <w:sz w:val="28"/>
          <w:szCs w:val="28"/>
        </w:rPr>
        <w:t xml:space="preserve">ла образования </w:t>
      </w:r>
      <w:r w:rsidR="00FB3188">
        <w:rPr>
          <w:rFonts w:ascii="Times New Roman" w:hAnsi="Times New Roman" w:cs="Times New Roman"/>
          <w:sz w:val="28"/>
          <w:szCs w:val="28"/>
        </w:rPr>
        <w:t xml:space="preserve">об итогах проведения мероприятий </w:t>
      </w:r>
    </w:p>
    <w:p w:rsidR="00BB7341" w:rsidRDefault="00FB3188" w:rsidP="00BB73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7341">
        <w:rPr>
          <w:rFonts w:ascii="Times New Roman" w:hAnsi="Times New Roman" w:cs="Times New Roman"/>
          <w:sz w:val="28"/>
          <w:szCs w:val="28"/>
        </w:rPr>
        <w:t xml:space="preserve"> новогодние и праздничные дни в образовательных организациях </w:t>
      </w:r>
    </w:p>
    <w:p w:rsidR="00555BFB" w:rsidRDefault="00BB7341" w:rsidP="00BB73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в 2020-2021 учебном году</w:t>
      </w:r>
    </w:p>
    <w:p w:rsidR="00FB3188" w:rsidRDefault="00FB3188" w:rsidP="00FB31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3188" w:rsidRDefault="00FB3188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праздничные мероприятия в общеобразовательных организациях района проводились в период с 2</w:t>
      </w:r>
      <w:r w:rsidR="000E39D7">
        <w:rPr>
          <w:rFonts w:ascii="Times New Roman" w:hAnsi="Times New Roman" w:cs="Times New Roman"/>
          <w:sz w:val="28"/>
          <w:szCs w:val="28"/>
        </w:rPr>
        <w:t>8 по 30 декабря 2020г. согласно графикам с соблюдением всех санитарных требований. С целью соблюдения правопорядка график был направлен в органы полиции и пожарной безопасности, разработаны графики дежурств педагогических коллективов и родительской общественности как во время проведения ёлок, так и  в период зимних каникул</w:t>
      </w:r>
      <w:r w:rsidR="006A7673">
        <w:rPr>
          <w:rFonts w:ascii="Times New Roman" w:hAnsi="Times New Roman" w:cs="Times New Roman"/>
          <w:sz w:val="28"/>
          <w:szCs w:val="28"/>
        </w:rPr>
        <w:t xml:space="preserve"> в вечернее время по местам скопления молодёжи.</w:t>
      </w:r>
    </w:p>
    <w:p w:rsidR="004266E7" w:rsidRDefault="004266E7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позитивной занятости детей и подростков задействован весь потенциал образовательных и культурных учреждений, организаций дополнительного образования, где для школьников проводились различные мероприятия: конкурсы, игры, квесты</w:t>
      </w:r>
      <w:r w:rsidR="006A7673">
        <w:rPr>
          <w:rFonts w:ascii="Times New Roman" w:hAnsi="Times New Roman" w:cs="Times New Roman"/>
          <w:sz w:val="28"/>
          <w:szCs w:val="28"/>
        </w:rPr>
        <w:t>, викторины,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266E7" w:rsidRDefault="004266E7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были подготовлены 5 ледовых коробок (школа №1, Поим, Пушанино, Лермонтово, Студёнка), 12 ледовых площадок</w:t>
      </w:r>
      <w:r w:rsidR="00BE6EAF">
        <w:rPr>
          <w:rFonts w:ascii="Times New Roman" w:hAnsi="Times New Roman" w:cs="Times New Roman"/>
          <w:sz w:val="28"/>
          <w:szCs w:val="28"/>
        </w:rPr>
        <w:t>, горки, проложены лыжные трассы.</w:t>
      </w:r>
    </w:p>
    <w:p w:rsidR="000E39D7" w:rsidRDefault="000E39D7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образовательных организациях разработаны планы мероприятий</w:t>
      </w:r>
      <w:r w:rsidR="004266E7">
        <w:rPr>
          <w:rFonts w:ascii="Times New Roman" w:hAnsi="Times New Roman" w:cs="Times New Roman"/>
          <w:sz w:val="28"/>
          <w:szCs w:val="28"/>
        </w:rPr>
        <w:t>, которые проходили как в очном, так и в дистанционных форматах. Предпочтение было отдано мероприятиям, проводимым на свежем воздухе.</w:t>
      </w:r>
    </w:p>
    <w:p w:rsidR="00BE6EAF" w:rsidRDefault="00BE6EAF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принимали активное участие в акциях:</w:t>
      </w:r>
    </w:p>
    <w:p w:rsidR="00BE6EAF" w:rsidRDefault="00BE6EAF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-«Новогодние окна»;</w:t>
      </w:r>
    </w:p>
    <w:p w:rsidR="00BE6EAF" w:rsidRDefault="00BE6EAF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-«Покормите птиц зимой» (региональная экологическая);</w:t>
      </w:r>
    </w:p>
    <w:p w:rsidR="00BE6EAF" w:rsidRDefault="00BE6EAF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-«Поздравительная открытка» (с Новым годом и Рождеством ветеранам  и детям войны);</w:t>
      </w:r>
    </w:p>
    <w:p w:rsidR="00BE6EAF" w:rsidRDefault="00BE6EAF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-«Зимние забавы» (самая массовая): катание на санка</w:t>
      </w:r>
      <w:r w:rsidR="00D50089">
        <w:rPr>
          <w:rFonts w:ascii="Times New Roman" w:hAnsi="Times New Roman" w:cs="Times New Roman"/>
          <w:sz w:val="28"/>
          <w:szCs w:val="28"/>
        </w:rPr>
        <w:t>х, коньках, лыжные прогулки, игры на свежем воздухе, спортивные соревнования с участием родителей, день новогодних рекордов и др).</w:t>
      </w:r>
    </w:p>
    <w:p w:rsidR="00D50089" w:rsidRDefault="00D50089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региональных проектов и технологий «Культурная суббота», «Промышленный туризм» ребята совершали экскурсии в музеи, расположенные на территории района: Поимский историко-архитектурный,</w:t>
      </w:r>
      <w:r w:rsidR="00D0398F">
        <w:rPr>
          <w:rFonts w:ascii="Times New Roman" w:hAnsi="Times New Roman" w:cs="Times New Roman"/>
          <w:sz w:val="28"/>
          <w:szCs w:val="28"/>
        </w:rPr>
        <w:t xml:space="preserve"> музей «Тарханы», музей-усадьба Белинского, где вместе с родителями побывали на празднике для семьи, посетили райское поместье Пиксиных, а студёнские школьники – молочный комплекс ТНВ им. Димитрова. Вместе с классными руководителями и родителями совершали пешие вечерние прогулки </w:t>
      </w:r>
      <w:r w:rsidR="006A7673">
        <w:rPr>
          <w:rFonts w:ascii="Times New Roman" w:hAnsi="Times New Roman" w:cs="Times New Roman"/>
          <w:sz w:val="28"/>
          <w:szCs w:val="28"/>
        </w:rPr>
        <w:t xml:space="preserve">по улицам сёл и города Белинского </w:t>
      </w:r>
      <w:r w:rsidR="00D0398F">
        <w:rPr>
          <w:rFonts w:ascii="Times New Roman" w:hAnsi="Times New Roman" w:cs="Times New Roman"/>
          <w:sz w:val="28"/>
          <w:szCs w:val="28"/>
        </w:rPr>
        <w:t>«Новогодние украшения домов».</w:t>
      </w:r>
    </w:p>
    <w:p w:rsidR="00D0398F" w:rsidRDefault="00D0398F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распространением новой коронавирусной инфекции</w:t>
      </w:r>
      <w:r w:rsidR="00894C6A">
        <w:rPr>
          <w:rFonts w:ascii="Times New Roman" w:hAnsi="Times New Roman" w:cs="Times New Roman"/>
          <w:sz w:val="28"/>
          <w:szCs w:val="28"/>
        </w:rPr>
        <w:t xml:space="preserve"> проводились мероприятия и в дистанционном формате. Школьники «побывали» в резиденции Деда Мороза в </w:t>
      </w:r>
      <w:r w:rsidR="00657F56">
        <w:rPr>
          <w:rFonts w:ascii="Times New Roman" w:hAnsi="Times New Roman" w:cs="Times New Roman"/>
          <w:sz w:val="28"/>
          <w:szCs w:val="28"/>
        </w:rPr>
        <w:t>Великом Устюге, в Москве на Кремлёвской ёлке</w:t>
      </w:r>
      <w:r w:rsidR="00894C6A">
        <w:rPr>
          <w:rFonts w:ascii="Times New Roman" w:hAnsi="Times New Roman" w:cs="Times New Roman"/>
          <w:sz w:val="28"/>
          <w:szCs w:val="28"/>
        </w:rPr>
        <w:t xml:space="preserve">, делились в сетях новогодними семейными блюдами. </w:t>
      </w:r>
      <w:r w:rsidR="00894C6A">
        <w:rPr>
          <w:rFonts w:ascii="Times New Roman" w:hAnsi="Times New Roman" w:cs="Times New Roman"/>
          <w:sz w:val="28"/>
          <w:szCs w:val="28"/>
        </w:rPr>
        <w:lastRenderedPageBreak/>
        <w:t>Используя различные платформы, поздравили всех с Новым годом и Рождеством. В рамках «Большой перемены» принимали участие в челлендже «Волшебный подарок», видео размещены в различных контактах. С родителями проведён онлайн-лекторий «Безопасность детей – забота общая». Продолжались видео-сеансы в рамках регионального проекта «Со-действие»</w:t>
      </w:r>
      <w:r w:rsidR="006A7673">
        <w:rPr>
          <w:rFonts w:ascii="Times New Roman" w:hAnsi="Times New Roman" w:cs="Times New Roman"/>
          <w:sz w:val="28"/>
          <w:szCs w:val="28"/>
        </w:rPr>
        <w:t>.</w:t>
      </w:r>
    </w:p>
    <w:p w:rsidR="006A7673" w:rsidRDefault="006A7673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Городские школьники принимали участие в мероприятиях, проводимых работниками культуры на Комсомольской площади. Вместе с родителями в вечернее время они посещали горку, каток.</w:t>
      </w:r>
    </w:p>
    <w:p w:rsidR="006A7673" w:rsidRDefault="006A7673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подростки «группы риска» в течение каникул находились на контроле классных руководителей и привлекались к участию в мероприятиях.</w:t>
      </w:r>
    </w:p>
    <w:p w:rsidR="00657F56" w:rsidRDefault="00657F56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спланированному отдыху, происшествий не произошло.</w:t>
      </w:r>
    </w:p>
    <w:p w:rsidR="00657F56" w:rsidRDefault="00657F56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F56" w:rsidRDefault="00657F56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F56" w:rsidRDefault="00657F56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F56" w:rsidRDefault="00657F56" w:rsidP="00657F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МКУ «ЦПМУ Белинского района                        Жингарёва С. Ю.</w:t>
      </w:r>
    </w:p>
    <w:p w:rsidR="00D0398F" w:rsidRPr="00FB3188" w:rsidRDefault="00D0398F" w:rsidP="00FB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398F" w:rsidRPr="00FB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88"/>
    <w:rsid w:val="000E39D7"/>
    <w:rsid w:val="004266E7"/>
    <w:rsid w:val="00555BFB"/>
    <w:rsid w:val="00657F56"/>
    <w:rsid w:val="006A7673"/>
    <w:rsid w:val="00894C6A"/>
    <w:rsid w:val="00BB7341"/>
    <w:rsid w:val="00BE6EAF"/>
    <w:rsid w:val="00D0398F"/>
    <w:rsid w:val="00D50089"/>
    <w:rsid w:val="00E111EC"/>
    <w:rsid w:val="00F64C0A"/>
    <w:rsid w:val="00F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1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2021-01-06T10:59:00Z</cp:lastPrinted>
  <dcterms:created xsi:type="dcterms:W3CDTF">2022-12-23T06:08:00Z</dcterms:created>
  <dcterms:modified xsi:type="dcterms:W3CDTF">2022-12-23T06:08:00Z</dcterms:modified>
</cp:coreProperties>
</file>