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29" w:rsidRPr="00E83929" w:rsidRDefault="00E83929" w:rsidP="00E83929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E8392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1A684F0" wp14:editId="2C46D3DD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929" w:rsidRPr="00E83929" w:rsidRDefault="00E83929" w:rsidP="00E83929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3929" w:rsidRPr="00E83929" w:rsidRDefault="00E83929" w:rsidP="00E83929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83929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E83929" w:rsidRPr="00E83929" w:rsidRDefault="00E83929" w:rsidP="00E83929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929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E83929" w:rsidRPr="00E83929" w:rsidRDefault="00E83929" w:rsidP="00E8392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3929" w:rsidRPr="00E83929" w:rsidRDefault="00E83929" w:rsidP="00E839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E83929" w:rsidRPr="00E83929" w:rsidRDefault="00E83929" w:rsidP="00E839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929" w:rsidRPr="00E83929" w:rsidRDefault="00E83929" w:rsidP="00E839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E8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81,1-2</w:t>
      </w:r>
      <w:r w:rsidRPr="00E8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28.08.2021</w:t>
      </w:r>
      <w:r w:rsidRPr="00E83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E83929" w:rsidRPr="00E83929" w:rsidRDefault="00E83929" w:rsidP="00E8392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855" w:rsidRDefault="000B78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929" w:rsidRPr="00E83929" w:rsidRDefault="00E83929" w:rsidP="00E83929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8392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C1A3BC" wp14:editId="63B31100">
            <wp:extent cx="723900" cy="914400"/>
            <wp:effectExtent l="0" t="0" r="0" b="0"/>
            <wp:docPr id="2" name="Рисунок 2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929" w:rsidRPr="00E83929" w:rsidRDefault="00E83929" w:rsidP="00E83929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3929" w:rsidRPr="00E83929" w:rsidRDefault="00E83929" w:rsidP="00E83929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83929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E83929" w:rsidRPr="00E83929" w:rsidRDefault="00E83929" w:rsidP="00E83929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929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Pr="00D96CDC" w:rsidRDefault="00E83929" w:rsidP="00E8392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Pr="00D96CDC">
        <w:rPr>
          <w:rFonts w:ascii="Times New Roman" w:hAnsi="Times New Roman" w:cs="Times New Roman"/>
          <w:b/>
          <w:sz w:val="28"/>
          <w:szCs w:val="28"/>
        </w:rPr>
        <w:t>оложения</w:t>
      </w:r>
    </w:p>
    <w:p w:rsidR="00E83929" w:rsidRPr="00D96CDC" w:rsidRDefault="00E83929" w:rsidP="00E8392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CDC">
        <w:rPr>
          <w:rFonts w:ascii="Times New Roman" w:hAnsi="Times New Roman" w:cs="Times New Roman"/>
          <w:b/>
          <w:sz w:val="28"/>
          <w:szCs w:val="28"/>
        </w:rPr>
        <w:t>о муниципальной методической службе</w:t>
      </w:r>
    </w:p>
    <w:p w:rsidR="00E83929" w:rsidRPr="00D96CDC" w:rsidRDefault="00E83929" w:rsidP="00E8392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CDC">
        <w:rPr>
          <w:rFonts w:ascii="Times New Roman" w:hAnsi="Times New Roman" w:cs="Times New Roman"/>
          <w:b/>
          <w:sz w:val="28"/>
          <w:szCs w:val="28"/>
        </w:rPr>
        <w:t>Белинского района и  муниципальном методическом совете</w:t>
      </w:r>
      <w:r w:rsidR="002C6068">
        <w:rPr>
          <w:rFonts w:ascii="Times New Roman" w:hAnsi="Times New Roman" w:cs="Times New Roman"/>
          <w:b/>
          <w:sz w:val="28"/>
          <w:szCs w:val="28"/>
        </w:rPr>
        <w:t>»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Pr="00654843" w:rsidRDefault="00E83929" w:rsidP="00E8392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С целью совершенствования деятельности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методической службы по сопровождению инновационного развития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Белинского</w:t>
      </w:r>
      <w:r w:rsidRPr="0065484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 р и к а з ы в а ю :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 Утвердить: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1.1. Положение о муниципальной методической службе</w:t>
      </w:r>
      <w:r>
        <w:rPr>
          <w:rFonts w:ascii="Times New Roman" w:hAnsi="Times New Roman" w:cs="Times New Roman"/>
          <w:sz w:val="28"/>
          <w:szCs w:val="28"/>
        </w:rPr>
        <w:t xml:space="preserve"> Белинского района</w:t>
      </w:r>
      <w:r w:rsidRPr="00654843">
        <w:rPr>
          <w:rFonts w:ascii="Times New Roman" w:hAnsi="Times New Roman" w:cs="Times New Roman"/>
          <w:sz w:val="28"/>
          <w:szCs w:val="28"/>
        </w:rPr>
        <w:t xml:space="preserve">  (приложение 1);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1.2. Положение о муниципальном методическом совете (приложение 2);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1.3. Состав муниципального методического совета (приложение 3).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54843">
        <w:rPr>
          <w:rFonts w:ascii="Times New Roman" w:hAnsi="Times New Roman" w:cs="Times New Roman"/>
          <w:sz w:val="28"/>
          <w:szCs w:val="28"/>
        </w:rPr>
        <w:t>.Контроль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</w:t>
      </w:r>
      <w:r w:rsidRPr="00654843">
        <w:rPr>
          <w:rFonts w:ascii="Times New Roman" w:hAnsi="Times New Roman" w:cs="Times New Roman"/>
          <w:sz w:val="28"/>
          <w:szCs w:val="28"/>
        </w:rPr>
        <w:t xml:space="preserve"> насто</w:t>
      </w:r>
      <w:r>
        <w:rPr>
          <w:rFonts w:ascii="Times New Roman" w:hAnsi="Times New Roman" w:cs="Times New Roman"/>
          <w:sz w:val="28"/>
          <w:szCs w:val="28"/>
        </w:rPr>
        <w:t>ящего приказа оставляю за собой.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                           Н.М. Купчева</w:t>
      </w: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3929" w:rsidRPr="00E76770" w:rsidRDefault="00E83929" w:rsidP="00E8392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E767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3929" w:rsidRPr="00E76770" w:rsidRDefault="00E83929" w:rsidP="00E839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77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83929" w:rsidRPr="00E76770" w:rsidRDefault="00E83929" w:rsidP="00E839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770">
        <w:rPr>
          <w:rFonts w:ascii="Times New Roman" w:hAnsi="Times New Roman" w:cs="Times New Roman"/>
          <w:b/>
          <w:sz w:val="28"/>
          <w:szCs w:val="28"/>
        </w:rPr>
        <w:t>о муниципальной методической службе Белинского района</w:t>
      </w: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3929" w:rsidRPr="00654843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1.1. Положение о муниципальной методической службе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«Положение») определяет цель, задачи, основные направления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организационные формы деятельности муниципальной 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службы в Белинском районе  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1.2. Муниципальная методическая служба (далее – «ММС»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 xml:space="preserve">функционирует в форме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65484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учреждения  «Центр поддержки муниципальных учреждений Белинского района Пензенской области» </w:t>
      </w:r>
      <w:r w:rsidRPr="00654843">
        <w:rPr>
          <w:rFonts w:ascii="Times New Roman" w:hAnsi="Times New Roman" w:cs="Times New Roman"/>
          <w:sz w:val="28"/>
          <w:szCs w:val="28"/>
        </w:rPr>
        <w:t>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Цель ММС - </w:t>
      </w:r>
      <w:r w:rsidRPr="00654843">
        <w:rPr>
          <w:rFonts w:ascii="Times New Roman" w:hAnsi="Times New Roman" w:cs="Times New Roman"/>
          <w:sz w:val="28"/>
          <w:szCs w:val="28"/>
        </w:rPr>
        <w:t>содействие повышению качества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профессиональному развитию педагогических работников.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1.4. Задачи ММС: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4843">
        <w:rPr>
          <w:rFonts w:ascii="Times New Roman" w:hAnsi="Times New Roman" w:cs="Times New Roman"/>
          <w:sz w:val="28"/>
          <w:szCs w:val="28"/>
        </w:rPr>
        <w:t>содействие инновационному развитию муниципальной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4843">
        <w:rPr>
          <w:rFonts w:ascii="Times New Roman" w:hAnsi="Times New Roman" w:cs="Times New Roman"/>
          <w:sz w:val="28"/>
          <w:szCs w:val="28"/>
        </w:rPr>
        <w:t>оказание методической поддержки муниципальным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организациям и педагогическим работникам по вопросам внедрения 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содержания образования, эффективных образовательных 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инновационных практик и лучшего опыта;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оказание помощи в развитии творческого потенциала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работников муниципальных образовательных организаций;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создание условий для организации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педагогических и руководящих работников муниципальных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оказание информационно-методической и организационно-методической поддержки участникам образовательного процесса.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1.5. В своей деятельности ММС руководствуется законами и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нормативными актами Российской Федерации,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 xml:space="preserve">науки Российской Федерации,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Пензенской области , отдела образования а</w:t>
      </w:r>
      <w:r w:rsidRPr="0065484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Белинского района,</w:t>
      </w:r>
      <w:r w:rsidRPr="00654843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2. Основные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деятельности муниципальной методической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929" w:rsidRPr="00654843" w:rsidRDefault="00E83929" w:rsidP="00E8392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 xml:space="preserve">К основным направлениям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ММС относятся: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2.1. Аналитическая деятельность: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мониторинг профессиональных и информационных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работников системы образования;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анализ и оценка эффективности деятельности районных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объединений, методических советов муниципальных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анализ результатов повышения квалификации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выявление и распространение лучших педагогических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управленческих практик муниципальных образовательных организаций;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выявление и распространение лучших практик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методического сопровождения и взаимодействия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образовательных организаций с региональными инновационными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площадками;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сбор и обработка информации о результатах учебно-воспитательной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работы муниципальных образовательных организаций.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2.2. Информационная деятельность:</w:t>
      </w:r>
    </w:p>
    <w:p w:rsidR="00E83929" w:rsidRPr="00654843" w:rsidRDefault="00E83929" w:rsidP="00E8392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информирование работников муниципальных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организаций о планах работы структур региональной методической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ММС, районных методических объединений, результатах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профессиональных конкурсов, реализуемых проектах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инновационных площадок, об изменениях законодательства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4843">
        <w:rPr>
          <w:rFonts w:ascii="Times New Roman" w:hAnsi="Times New Roman" w:cs="Times New Roman"/>
          <w:sz w:val="28"/>
          <w:szCs w:val="28"/>
        </w:rPr>
        <w:t>формирование банка педагогической информации (нормативно-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правовой, научно-методической, методической и др.);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ознакомление педагогических работников с новинками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педагогической, психологической, методической и научно-популярной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литературы на бумажных и электронных носителях;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информационно-методическое сопровождение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4843">
        <w:rPr>
          <w:rFonts w:ascii="Times New Roman" w:hAnsi="Times New Roman" w:cs="Times New Roman"/>
          <w:sz w:val="28"/>
          <w:szCs w:val="28"/>
        </w:rPr>
        <w:t>педагогического опыта, новых образовательных технологий,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подходов к использованию учебного оборудования, внедрения новых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4843">
        <w:rPr>
          <w:rFonts w:ascii="Times New Roman" w:hAnsi="Times New Roman" w:cs="Times New Roman"/>
          <w:sz w:val="28"/>
          <w:szCs w:val="28"/>
        </w:rPr>
        <w:t>учебников;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4843">
        <w:rPr>
          <w:rFonts w:ascii="Times New Roman" w:hAnsi="Times New Roman" w:cs="Times New Roman"/>
          <w:sz w:val="28"/>
          <w:szCs w:val="28"/>
        </w:rPr>
        <w:t>информирование муниципальных образовательных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педагогических работников об актуальных направлениях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образования и инновационных процессах в региональной 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системах образования.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2.3. Организационно-методическая деятельность: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организация взаимодействия и координация методической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муниципальной системе образования;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методическое сопровождение актуальных направлений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системы образования;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4843">
        <w:rPr>
          <w:rFonts w:ascii="Times New Roman" w:hAnsi="Times New Roman" w:cs="Times New Roman"/>
          <w:sz w:val="28"/>
          <w:szCs w:val="28"/>
        </w:rPr>
        <w:t>организация работы районных методических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педагогических работников образовательных организаций;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4843">
        <w:rPr>
          <w:rFonts w:ascii="Times New Roman" w:hAnsi="Times New Roman" w:cs="Times New Roman"/>
          <w:sz w:val="28"/>
          <w:szCs w:val="28"/>
        </w:rPr>
        <w:t>организация сети методических объединений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работников в муниципальных образовательных организациях;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организация повышения квалификации и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переподготовки педагогических и руководящих 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образовательных организаций;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обеспечение методического сопровождения и оказание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помощи по вопросам повышения профессионального уровня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работников;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взаимодействие и координация методической деятельности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соответствующими подразделениями органов управления образованием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учреждений дополнительного профессионального (педагогического)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организация и проведение муниципальных методических мероприятий;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54843">
        <w:rPr>
          <w:rFonts w:ascii="Times New Roman" w:hAnsi="Times New Roman" w:cs="Times New Roman"/>
          <w:sz w:val="28"/>
          <w:szCs w:val="28"/>
        </w:rPr>
        <w:t>организация участия педагогов муниципальных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в региональных</w:t>
      </w:r>
      <w:r w:rsidRPr="00654843">
        <w:rPr>
          <w:rFonts w:ascii="Times New Roman" w:hAnsi="Times New Roman" w:cs="Times New Roman"/>
          <w:sz w:val="28"/>
          <w:szCs w:val="28"/>
        </w:rPr>
        <w:t xml:space="preserve"> методических мероприятиях;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организация и проведение муниципальных олимпиад, конкурсных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мероприятий для обучающихся (воспитанников).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2.4. Консультационная деятельность: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организация консультаций для педагогических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руководителей методических объединений по вопросам внедрения 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содержания, технологий, методик;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4843">
        <w:rPr>
          <w:rFonts w:ascii="Times New Roman" w:hAnsi="Times New Roman" w:cs="Times New Roman"/>
          <w:sz w:val="28"/>
          <w:szCs w:val="28"/>
        </w:rPr>
        <w:t>консультирование педагогических 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образовательных организаций и родителей по вопросам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воспитания детей.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 Обеспечение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муниципальной методической службы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3.1. ММС осуществляет свою деятельность во взаимодействии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>Института регионального развития Пензенской области.</w:t>
      </w:r>
      <w:r w:rsidRPr="00654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3.2. Финансирование деятельности ММС осуществляться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муниципального бюджета.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3.3. Науч</w:t>
      </w:r>
      <w:r>
        <w:rPr>
          <w:rFonts w:ascii="Times New Roman" w:hAnsi="Times New Roman" w:cs="Times New Roman"/>
          <w:sz w:val="28"/>
          <w:szCs w:val="28"/>
        </w:rPr>
        <w:t>ное руководство ММС осуществляет Институт регионального развития Пензенской  области.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3.4. Работа ММС осуществляется на основе годового плана,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>
        <w:rPr>
          <w:rFonts w:ascii="Times New Roman" w:hAnsi="Times New Roman" w:cs="Times New Roman"/>
          <w:sz w:val="28"/>
          <w:szCs w:val="28"/>
        </w:rPr>
        <w:t>директором МКУ «ЦПМУ Белинского района» и согласованного</w:t>
      </w:r>
      <w:r w:rsidRPr="00654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начальником отдела образования администрации Белинского района.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3.5. Координацию методической работы на муниципальном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осуществляет методический совет (далее – «Методсовет»), в который 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представители ММС, районных методических объединений,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советов муниципальных образовательных организаций,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, отдела образования администрации Белинского района.</w:t>
      </w:r>
    </w:p>
    <w:p w:rsidR="00DD4FB4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 xml:space="preserve">3.6. Председателем Методсовета является </w:t>
      </w:r>
      <w:r>
        <w:rPr>
          <w:rFonts w:ascii="Times New Roman" w:hAnsi="Times New Roman" w:cs="Times New Roman"/>
          <w:sz w:val="28"/>
          <w:szCs w:val="28"/>
        </w:rPr>
        <w:t>ведущий методист МКУ «ЦПМУ Белинского района»</w:t>
      </w:r>
      <w:r w:rsidRPr="00654843">
        <w:rPr>
          <w:rFonts w:ascii="Times New Roman" w:hAnsi="Times New Roman" w:cs="Times New Roman"/>
          <w:sz w:val="28"/>
          <w:szCs w:val="28"/>
        </w:rPr>
        <w:t>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3.8. Управление деятельностью муниципальных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объединений, методических советов и методических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4843">
        <w:rPr>
          <w:rFonts w:ascii="Times New Roman" w:hAnsi="Times New Roman" w:cs="Times New Roman"/>
          <w:sz w:val="28"/>
          <w:szCs w:val="28"/>
        </w:rPr>
        <w:t>пальных образовательных организаций, их полномочия и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регламентируются соответствующими Положениями, разработанными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утвержденными в установленном порядке.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3.9. В работе Методсовета могут принимать участие приглашенные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представители органов государственной власти,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самоуправления, юридические и физические лица.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3.10. Перечень документов ММС включает: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Положение о ММС;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Положение о муниципальном методическом совете;</w:t>
      </w:r>
    </w:p>
    <w:p w:rsidR="00E83929" w:rsidRDefault="00E83929" w:rsidP="00DD4F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 xml:space="preserve">план работы ММС на учебный год, 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843">
        <w:rPr>
          <w:rFonts w:ascii="Times New Roman" w:hAnsi="Times New Roman" w:cs="Times New Roman"/>
          <w:sz w:val="28"/>
          <w:szCs w:val="28"/>
        </w:rPr>
        <w:t>анализ выполнения годового плана работы ММС;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54843">
        <w:rPr>
          <w:rFonts w:ascii="Times New Roman" w:hAnsi="Times New Roman" w:cs="Times New Roman"/>
          <w:sz w:val="28"/>
          <w:szCs w:val="28"/>
        </w:rPr>
        <w:t>рок хранения документов – 3 года.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Pr="00E76770" w:rsidRDefault="00E83929" w:rsidP="00E839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E7677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83929" w:rsidRPr="00E76770" w:rsidRDefault="00E83929" w:rsidP="00E839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77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83929" w:rsidRPr="00E76770" w:rsidRDefault="00E83929" w:rsidP="00E8392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770">
        <w:rPr>
          <w:rFonts w:ascii="Times New Roman" w:hAnsi="Times New Roman" w:cs="Times New Roman"/>
          <w:b/>
          <w:sz w:val="28"/>
          <w:szCs w:val="28"/>
        </w:rPr>
        <w:t>о районном методическом совете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I. Общие положения.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1.1. Районный методический совет (далее - Совет) создается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координации деятельности всех структурных подразделений 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службы.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1.2. Совет является коллективным общественным органом, который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 xml:space="preserve">объединяет на добровольной основе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 , методистов и специалистов отдела образования;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1.3. Совет является консультативным органом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методической работы в районе.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1.4. В своей деятельности Совет руководствуется Конвенцией о правах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ребенка, федеральным законом от 29.12.2012 г. №273-ФЗ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Российской Федерации», нормативными актами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РФ, настоящим П</w:t>
      </w:r>
      <w:r w:rsidRPr="00654843">
        <w:rPr>
          <w:rFonts w:ascii="Times New Roman" w:hAnsi="Times New Roman" w:cs="Times New Roman"/>
          <w:sz w:val="28"/>
          <w:szCs w:val="28"/>
        </w:rPr>
        <w:t>оложением.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II. Задачи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2.1. Диагностика состояния методического обеспечения учебно-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воспитательного процесса и методической работы в ОО района.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2.2. Осуществление стратегического планирования и 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приоритетных для ОО направлений методической деятельности.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2.3. Разработка мероприятий по обобщению и распространению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педагогического опыта учителей ОО района.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2.4. Организация методического обеспечения учебного процесса,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условий для формирования творческого роста педагогических кадров.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2.5. Содействие реализации основных направлений модернизации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III. Основные направления и содержание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3.1. Осуществление планирования и регулирования 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деятельности, анализ и оценка результатов методической работы в районе.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3.2. Формирование целей и задач методического обеспечения учебно-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воспитательного процесса образовательного учреждения.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3.3. Определение содержания, форм и методов работы по повышению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качества образования в ОО района.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3.4.Организация опытно-экспериментальной, инновационной проектно-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исследовательской деятельности, направленной на освоение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педагогических технологий, разработку авторских программ, апробацию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новых учебно-методических комплектов.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3.5. Методическое сопровождение реализации ФГОС в образовательных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организациях района.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3.6. Методическое сопровождение написания и экспертиза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программ, основных общеобразовательных программ начального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основного общего образования, разработка научно-методических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дидактических материалов.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3.7. Координация деятельности методических объединений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структурных подразделений методической службы района, направленной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развитие методического обеспечения образовательного процесса.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3.8. Выявление, обобщение и распространение положительного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педагогического опыта, организация конкурсов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мастерства, педагогических конференций, участие в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педагогических кадров.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3.9. Создание условий для развития творческой инициативы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методического мастерства педагогов, организация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педагогических работников ОО района.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3.10. Представление общественных методистов, педагогов района к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поощрению за особый вклад в развитие методической работы.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IV. Организация работы Совета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В состав методического Совета входят заместители директоров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учебно-воспитательной работе, директора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организаций, руководители районных методических объединений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 xml:space="preserve">методисты </w:t>
      </w:r>
      <w:r>
        <w:rPr>
          <w:rFonts w:ascii="Times New Roman" w:hAnsi="Times New Roman" w:cs="Times New Roman"/>
          <w:sz w:val="28"/>
          <w:szCs w:val="28"/>
        </w:rPr>
        <w:t>МКУ «ЦПУСС», специалисты отдела образования.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В составе Совета могут формироваться секции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направлениям деятельности (проектно-исследовательская, инновационная,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диагностика, разработка содержания и т.п.)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 xml:space="preserve">Руководит Советом </w:t>
      </w:r>
      <w:r>
        <w:rPr>
          <w:rFonts w:ascii="Times New Roman" w:hAnsi="Times New Roman" w:cs="Times New Roman"/>
          <w:sz w:val="28"/>
          <w:szCs w:val="28"/>
        </w:rPr>
        <w:t xml:space="preserve"> ведущий методист МКУ «ЦП</w:t>
      </w:r>
      <w:r w:rsidR="00DD4F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D4FB4">
        <w:rPr>
          <w:rFonts w:ascii="Times New Roman" w:hAnsi="Times New Roman" w:cs="Times New Roman"/>
          <w:sz w:val="28"/>
          <w:szCs w:val="28"/>
        </w:rPr>
        <w:t xml:space="preserve"> Белинского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  <w:r w:rsidRPr="00654843">
        <w:rPr>
          <w:rFonts w:ascii="Times New Roman" w:hAnsi="Times New Roman" w:cs="Times New Roman"/>
          <w:sz w:val="28"/>
          <w:szCs w:val="28"/>
        </w:rPr>
        <w:t>Для обеспечения работы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избирает секретаря.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Работа методического совета осуществляется на основе годового плана,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который утверждается на его заседании. План составляется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методической службы.</w:t>
      </w:r>
      <w:r w:rsidRPr="00654843">
        <w:rPr>
          <w:rFonts w:ascii="Times New Roman" w:hAnsi="Times New Roman" w:cs="Times New Roman"/>
          <w:sz w:val="28"/>
          <w:szCs w:val="28"/>
        </w:rPr>
        <w:t>.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 xml:space="preserve">Периодичность заседаний методического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 2 раза</w:t>
      </w:r>
      <w:r w:rsidRPr="00654843">
        <w:rPr>
          <w:rFonts w:ascii="Times New Roman" w:hAnsi="Times New Roman" w:cs="Times New Roman"/>
          <w:sz w:val="28"/>
          <w:szCs w:val="28"/>
        </w:rPr>
        <w:t xml:space="preserve"> в год. 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рассмотрении вопросов, затрагивающих другие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образовательной деятельности, на заседания могут приглашаться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соответствующие должностные лица. По каждому из обсуждаемых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принимаются рекомендации, которые фиксируются в протоколах.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V. Права методического совета.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Методический совет имеет право: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 выдвигать предложения по совершенствованию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процесса в образовательных организациях района;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 давать рекомендации школьным методическим объединениям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творческим группам по планированию, содержанию, формам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методической работы с учителями и обучающимися;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 ставить вопрос о публикации материалов об инновационном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опыте, накопленном в методических объединениях;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 ставить вопрос перед</w:t>
      </w:r>
      <w:r>
        <w:rPr>
          <w:rFonts w:ascii="Times New Roman" w:hAnsi="Times New Roman" w:cs="Times New Roman"/>
          <w:sz w:val="28"/>
          <w:szCs w:val="28"/>
        </w:rPr>
        <w:t xml:space="preserve"> начальником отдела образования</w:t>
      </w:r>
      <w:r w:rsidRPr="0065484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поощрении педагогов за активное участие в инновационной, научно-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методической и проектно-исследовательской деятельности;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 выдвигать педагогов для участия в районных конкурсах;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 создавать рабочие группы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VI. Документация методического совета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К документации методического совета относится: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º План работы на учебный год;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º Аналитические материалы, подготовленные к заседанию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>совета;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º Протоколы заседаний совета.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VII. Контроль за деятельностью методического совета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54843">
        <w:rPr>
          <w:rFonts w:ascii="Times New Roman" w:hAnsi="Times New Roman" w:cs="Times New Roman"/>
          <w:sz w:val="28"/>
          <w:szCs w:val="28"/>
        </w:rPr>
        <w:t>Контроль за деятельностью методического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84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D4FB4">
        <w:rPr>
          <w:rFonts w:ascii="Times New Roman" w:hAnsi="Times New Roman" w:cs="Times New Roman"/>
          <w:sz w:val="28"/>
          <w:szCs w:val="28"/>
        </w:rPr>
        <w:t>ведущим специалистом отдела образования по учебной работе.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654843">
        <w:rPr>
          <w:rFonts w:ascii="Times New Roman" w:hAnsi="Times New Roman" w:cs="Times New Roman"/>
          <w:sz w:val="28"/>
          <w:szCs w:val="28"/>
        </w:rPr>
        <w:t>Приложение 3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54843">
        <w:rPr>
          <w:rFonts w:ascii="Times New Roman" w:hAnsi="Times New Roman" w:cs="Times New Roman"/>
          <w:sz w:val="28"/>
          <w:szCs w:val="28"/>
        </w:rPr>
        <w:t>Состав членов муниципального методического сов</w:t>
      </w:r>
      <w:r>
        <w:rPr>
          <w:rFonts w:ascii="Times New Roman" w:hAnsi="Times New Roman" w:cs="Times New Roman"/>
          <w:sz w:val="28"/>
          <w:szCs w:val="28"/>
        </w:rPr>
        <w:t>ета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Глухова Елена Васильевна, ведущий методист МКУ «ЦП</w:t>
      </w:r>
      <w:r w:rsidR="00DD4F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 Белинского района»;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Шилина Г.М., методист МКУ «ЦП</w:t>
      </w:r>
      <w:r w:rsidR="00DD4F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3.Митрошина Надежда Николаевна, старший воспитатель МДОУ Д/С №1 г. Белинского;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4.Жингарева Светлана Юрьевна, методист МКУ «ЦП</w:t>
      </w:r>
      <w:r w:rsidR="00DD4F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У»;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5.Крымова Инна Викторовна, директор средней школы №1 г. Белинского;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Шебурова Татьяна Николаевна, учитель МОУ СОШ с. Пушанина;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Кудрявцева Нина Васильевна, заместитель директора по воспитательной работе МОУ СОШ с. Поима;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Екимочкина Елена Федоровна, заместитель директора по воспитательной работе МОУ СОШ №2 г. Белинского;</w:t>
      </w:r>
    </w:p>
    <w:p w:rsidR="00E83929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9.Фомина Людмила Николаевна, ведущий специалист отдела образования администрации Белинского района.</w:t>
      </w:r>
    </w:p>
    <w:p w:rsidR="00E83929" w:rsidRPr="00654843" w:rsidRDefault="00E83929" w:rsidP="00E839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3929" w:rsidRPr="00E83929" w:rsidRDefault="00E83929" w:rsidP="00E83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29" w:rsidRPr="00E83929" w:rsidRDefault="00E83929" w:rsidP="00E83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29" w:rsidRPr="00E83929" w:rsidRDefault="00E83929" w:rsidP="00E83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29" w:rsidRDefault="00E83929" w:rsidP="00E83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Pr="00E83929" w:rsidRDefault="00DD4FB4" w:rsidP="00E83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29" w:rsidRDefault="00E83929" w:rsidP="00E83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929" w:rsidRPr="00E83929" w:rsidRDefault="00E83929" w:rsidP="00E83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29" w:rsidRPr="00E83929" w:rsidRDefault="00E83929" w:rsidP="00E83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29" w:rsidRPr="00E83929" w:rsidRDefault="00E83929" w:rsidP="00E839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29" w:rsidRDefault="00E839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FB4" w:rsidRDefault="00DD4FB4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</w:p>
    <w:sectPr w:rsidR="00DD4FB4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29"/>
    <w:rsid w:val="000B7855"/>
    <w:rsid w:val="0021739D"/>
    <w:rsid w:val="002C6068"/>
    <w:rsid w:val="00DD4FB4"/>
    <w:rsid w:val="00E8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9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839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9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83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2022-12-22T11:06:00Z</dcterms:created>
  <dcterms:modified xsi:type="dcterms:W3CDTF">2022-12-22T11:06:00Z</dcterms:modified>
</cp:coreProperties>
</file>