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E1" w:rsidRPr="00BD0BE1" w:rsidRDefault="00BD0BE1" w:rsidP="00BD0B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ОТДЕЛ ОБРАЗОВАНИЯ БЕЛИНСКОГО</w:t>
      </w:r>
      <w:r w:rsidRPr="00BD0BE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D0BE1" w:rsidRPr="00BD0BE1" w:rsidRDefault="00BD0BE1" w:rsidP="00BD0B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0BE1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BD0BE1" w:rsidRDefault="00BD0BE1" w:rsidP="00BD0B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BE1" w:rsidRDefault="00BD0BE1" w:rsidP="00BD0B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BE1">
        <w:rPr>
          <w:rFonts w:ascii="Times New Roman" w:hAnsi="Times New Roman" w:cs="Times New Roman"/>
          <w:sz w:val="28"/>
          <w:szCs w:val="28"/>
        </w:rPr>
        <w:t>П Р И К А З</w:t>
      </w:r>
      <w:r w:rsidR="0086189F">
        <w:rPr>
          <w:rFonts w:ascii="Times New Roman" w:hAnsi="Times New Roman" w:cs="Times New Roman"/>
          <w:sz w:val="28"/>
          <w:szCs w:val="28"/>
        </w:rPr>
        <w:t xml:space="preserve">  № 62 от 15.07.2020</w:t>
      </w:r>
      <w:r w:rsidRPr="00BD0B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D0BE1" w:rsidRDefault="00BD0BE1" w:rsidP="00BD0B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BE1" w:rsidRPr="00BD0BE1" w:rsidRDefault="00BD0BE1" w:rsidP="00BD0B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BE1">
        <w:rPr>
          <w:rFonts w:ascii="Times New Roman" w:hAnsi="Times New Roman" w:cs="Times New Roman"/>
          <w:sz w:val="28"/>
          <w:szCs w:val="28"/>
        </w:rPr>
        <w:t xml:space="preserve">«О мероприятиях по организации работы с одаренными детьми и детьми с повышенной мотивацией к учению» </w:t>
      </w:r>
    </w:p>
    <w:p w:rsidR="00BD0BE1" w:rsidRDefault="00BD0BE1"/>
    <w:p w:rsidR="00BD0BE1" w:rsidRPr="00BD0BE1" w:rsidRDefault="00BD0BE1" w:rsidP="00BD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BE1">
        <w:rPr>
          <w:rFonts w:ascii="Times New Roman" w:hAnsi="Times New Roman" w:cs="Times New Roman"/>
          <w:sz w:val="28"/>
          <w:szCs w:val="28"/>
        </w:rPr>
        <w:t xml:space="preserve">В целях организации и координацию деятельности муниципальных образовательных организаций по выявлению, поддержке и сопровождению одаренных детей, детей с повышенной мотивацией к учению п р и к а з ы в а ю: </w:t>
      </w:r>
    </w:p>
    <w:p w:rsidR="00BD0BE1" w:rsidRPr="00BD0BE1" w:rsidRDefault="00BD0BE1" w:rsidP="00BD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BE1">
        <w:rPr>
          <w:rFonts w:ascii="Times New Roman" w:hAnsi="Times New Roman" w:cs="Times New Roman"/>
          <w:sz w:val="28"/>
          <w:szCs w:val="28"/>
        </w:rPr>
        <w:t xml:space="preserve">1. Утвердить мероприятия по организации работы с одаренными детьми и детьми с повышенной мотивацией к учению (Приложение №1) </w:t>
      </w:r>
    </w:p>
    <w:p w:rsidR="00BD0BE1" w:rsidRPr="00BD0BE1" w:rsidRDefault="00BD0BE1" w:rsidP="00BD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BE1">
        <w:rPr>
          <w:rFonts w:ascii="Times New Roman" w:hAnsi="Times New Roman" w:cs="Times New Roman"/>
          <w:sz w:val="28"/>
          <w:szCs w:val="28"/>
        </w:rPr>
        <w:t>2. Утвердить Положение о порядке формирования и ведения банка данных одаренных детей и детей с повышенной м</w:t>
      </w:r>
      <w:r>
        <w:rPr>
          <w:rFonts w:ascii="Times New Roman" w:hAnsi="Times New Roman" w:cs="Times New Roman"/>
          <w:sz w:val="28"/>
          <w:szCs w:val="28"/>
        </w:rPr>
        <w:t>отивацией к учению Белинского</w:t>
      </w:r>
      <w:r w:rsidRPr="00BD0BE1">
        <w:rPr>
          <w:rFonts w:ascii="Times New Roman" w:hAnsi="Times New Roman" w:cs="Times New Roman"/>
          <w:sz w:val="28"/>
          <w:szCs w:val="28"/>
        </w:rPr>
        <w:t xml:space="preserve"> района (Приложение №2).</w:t>
      </w:r>
    </w:p>
    <w:p w:rsidR="00BD0BE1" w:rsidRPr="00BD0BE1" w:rsidRDefault="00BD0BE1" w:rsidP="00BD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BE1">
        <w:rPr>
          <w:rFonts w:ascii="Times New Roman" w:hAnsi="Times New Roman" w:cs="Times New Roman"/>
          <w:sz w:val="28"/>
          <w:szCs w:val="28"/>
        </w:rPr>
        <w:t xml:space="preserve"> 3. Ответственным за ведение банка данных назначить </w:t>
      </w:r>
      <w:r>
        <w:rPr>
          <w:rFonts w:ascii="Times New Roman" w:hAnsi="Times New Roman" w:cs="Times New Roman"/>
          <w:sz w:val="28"/>
          <w:szCs w:val="28"/>
        </w:rPr>
        <w:t>Глухову Е.В. ведущего методиста МКУ «ЦПУСС Белинского района»</w:t>
      </w:r>
      <w:r w:rsidRPr="00BD0BE1">
        <w:rPr>
          <w:rFonts w:ascii="Times New Roman" w:hAnsi="Times New Roman" w:cs="Times New Roman"/>
          <w:sz w:val="28"/>
          <w:szCs w:val="28"/>
        </w:rPr>
        <w:t>,</w:t>
      </w:r>
    </w:p>
    <w:p w:rsidR="00BD0BE1" w:rsidRDefault="00BD0BE1" w:rsidP="00BD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BE1">
        <w:rPr>
          <w:rFonts w:ascii="Times New Roman" w:hAnsi="Times New Roman" w:cs="Times New Roman"/>
          <w:sz w:val="28"/>
          <w:szCs w:val="28"/>
        </w:rPr>
        <w:t xml:space="preserve"> 4. Руководителям образовательных организаций:</w:t>
      </w:r>
    </w:p>
    <w:p w:rsidR="00BD0BE1" w:rsidRDefault="00BD0BE1" w:rsidP="00BD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BE1">
        <w:rPr>
          <w:rFonts w:ascii="Times New Roman" w:hAnsi="Times New Roman" w:cs="Times New Roman"/>
          <w:sz w:val="28"/>
          <w:szCs w:val="28"/>
        </w:rPr>
        <w:t xml:space="preserve"> -организовать работу по предоставлению информации для формирования и ведения банка данн</w:t>
      </w:r>
      <w:r>
        <w:rPr>
          <w:rFonts w:ascii="Times New Roman" w:hAnsi="Times New Roman" w:cs="Times New Roman"/>
          <w:sz w:val="28"/>
          <w:szCs w:val="28"/>
        </w:rPr>
        <w:t>ых одаренных детей Белинского района</w:t>
      </w:r>
      <w:r w:rsidRPr="00BD0BE1">
        <w:rPr>
          <w:rFonts w:ascii="Times New Roman" w:hAnsi="Times New Roman" w:cs="Times New Roman"/>
          <w:sz w:val="28"/>
          <w:szCs w:val="28"/>
        </w:rPr>
        <w:t xml:space="preserve"> в соответствии с Положением;</w:t>
      </w:r>
    </w:p>
    <w:p w:rsidR="00BD0BE1" w:rsidRDefault="00BD0BE1" w:rsidP="00BD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BE1">
        <w:rPr>
          <w:rFonts w:ascii="Times New Roman" w:hAnsi="Times New Roman" w:cs="Times New Roman"/>
          <w:sz w:val="28"/>
          <w:szCs w:val="28"/>
        </w:rPr>
        <w:t xml:space="preserve"> -разработать план мероприятий по организации работы с одаренными детьми и детьми с повышенной мотивацией к учению и обеспечить контроль его выполнения участниками образовательного процесса;</w:t>
      </w:r>
    </w:p>
    <w:p w:rsidR="00BD0BE1" w:rsidRPr="00BD0BE1" w:rsidRDefault="00BD0BE1" w:rsidP="00BD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BE1">
        <w:rPr>
          <w:rFonts w:ascii="Times New Roman" w:hAnsi="Times New Roman" w:cs="Times New Roman"/>
          <w:sz w:val="28"/>
          <w:szCs w:val="28"/>
        </w:rPr>
        <w:t>-разработать критерии поощрения и материального стимулирования одарённых детей и учителей, работающих с одарёнными обучающимися.</w:t>
      </w:r>
    </w:p>
    <w:p w:rsidR="00BD0BE1" w:rsidRPr="00BD0BE1" w:rsidRDefault="00BD0BE1" w:rsidP="00BD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BE1">
        <w:rPr>
          <w:rFonts w:ascii="Times New Roman" w:hAnsi="Times New Roman" w:cs="Times New Roman"/>
          <w:sz w:val="28"/>
          <w:szCs w:val="28"/>
        </w:rPr>
        <w:t xml:space="preserve"> 5. Контроль за исполнением настоящего приказа оставляю за собой</w:t>
      </w:r>
    </w:p>
    <w:p w:rsidR="00BD0BE1" w:rsidRDefault="00BD0BE1" w:rsidP="00BD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B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CEC" w:rsidRDefault="00BD0BE1" w:rsidP="00BD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32CEC" w:rsidRDefault="00F32CEC" w:rsidP="00BD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2CEC" w:rsidRDefault="00F32CEC" w:rsidP="00BD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0BE1" w:rsidRPr="00BD0BE1" w:rsidRDefault="00F32CEC" w:rsidP="00BD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0BE1">
        <w:rPr>
          <w:rFonts w:ascii="Times New Roman" w:hAnsi="Times New Roman" w:cs="Times New Roman"/>
          <w:sz w:val="28"/>
          <w:szCs w:val="28"/>
        </w:rPr>
        <w:t xml:space="preserve">  Начальник о</w:t>
      </w:r>
      <w:r w:rsidR="00BD0BE1" w:rsidRPr="00BD0BE1">
        <w:rPr>
          <w:rFonts w:ascii="Times New Roman" w:hAnsi="Times New Roman" w:cs="Times New Roman"/>
          <w:sz w:val="28"/>
          <w:szCs w:val="28"/>
        </w:rPr>
        <w:t xml:space="preserve">тдела образования </w:t>
      </w:r>
      <w:r w:rsidR="00BD0BE1">
        <w:rPr>
          <w:rFonts w:ascii="Times New Roman" w:hAnsi="Times New Roman" w:cs="Times New Roman"/>
          <w:sz w:val="28"/>
          <w:szCs w:val="28"/>
        </w:rPr>
        <w:t xml:space="preserve">                           Н.М. Купчева</w:t>
      </w:r>
      <w:r w:rsidR="00BD0BE1" w:rsidRPr="00BD0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CEC" w:rsidRDefault="00F32CEC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2CEC" w:rsidRDefault="00F32CEC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2CEC" w:rsidRDefault="00F32CEC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2CEC" w:rsidRDefault="00F32CEC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2CEC" w:rsidRDefault="00F32CEC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2CEC" w:rsidRDefault="00F32CEC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2CEC" w:rsidRDefault="00F32CEC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</w:t>
      </w:r>
      <w:r w:rsidR="00F32CEC" w:rsidRPr="0086189F">
        <w:rPr>
          <w:rFonts w:ascii="Times New Roman" w:hAnsi="Times New Roman" w:cs="Times New Roman"/>
          <w:sz w:val="20"/>
          <w:szCs w:val="20"/>
        </w:rPr>
        <w:t xml:space="preserve">     </w:t>
      </w:r>
      <w:r w:rsidRPr="0086189F">
        <w:rPr>
          <w:rFonts w:ascii="Times New Roman" w:hAnsi="Times New Roman" w:cs="Times New Roman"/>
          <w:sz w:val="20"/>
          <w:szCs w:val="20"/>
        </w:rPr>
        <w:t>Приложение 1 к приказу №62 от  15.07.20202</w:t>
      </w: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t>План</w:t>
      </w: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отдела образования по организации работы с одаренными детьми и детьми с повышенной мотивацией к учению</w:t>
      </w:r>
      <w:r w:rsidRPr="0086189F">
        <w:rPr>
          <w:rFonts w:ascii="Times New Roman" w:hAnsi="Times New Roman" w:cs="Times New Roman"/>
          <w:sz w:val="28"/>
          <w:szCs w:val="28"/>
        </w:rPr>
        <w:t xml:space="preserve"> </w:t>
      </w:r>
      <w:r w:rsidR="00F32CEC" w:rsidRPr="00861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2"/>
        <w:gridCol w:w="4287"/>
        <w:gridCol w:w="1412"/>
        <w:gridCol w:w="1650"/>
      </w:tblGrid>
      <w:tr w:rsidR="0086189F" w:rsidTr="0086189F">
        <w:tc>
          <w:tcPr>
            <w:tcW w:w="2235" w:type="dxa"/>
          </w:tcPr>
          <w:p w:rsidR="0086189F" w:rsidRPr="0086189F" w:rsidRDefault="0086189F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9F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394" w:type="dxa"/>
          </w:tcPr>
          <w:p w:rsidR="0086189F" w:rsidRPr="0086189F" w:rsidRDefault="0086189F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9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6189F" w:rsidRPr="0086189F" w:rsidRDefault="0086189F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9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525" w:type="dxa"/>
          </w:tcPr>
          <w:p w:rsidR="0086189F" w:rsidRPr="0086189F" w:rsidRDefault="0086189F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89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86189F" w:rsidTr="0086189F">
        <w:tc>
          <w:tcPr>
            <w:tcW w:w="2235" w:type="dxa"/>
          </w:tcPr>
          <w:p w:rsidR="0086189F" w:rsidRDefault="0086189F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выявления , развития и сопровождения одаренных детей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интеллектуально. творчески и спортивно – одаренными детьми</w:t>
            </w: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</w:t>
            </w: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Pr="00A632DC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материально – технической базы</w:t>
            </w:r>
          </w:p>
        </w:tc>
        <w:tc>
          <w:tcPr>
            <w:tcW w:w="4394" w:type="dxa"/>
          </w:tcPr>
          <w:p w:rsidR="0086189F" w:rsidRDefault="0086189F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организация мероприятий в ДОУ </w:t>
            </w:r>
            <w:r w:rsidR="00A632DC" w:rsidRPr="00A632DC">
              <w:rPr>
                <w:rFonts w:ascii="Times New Roman" w:hAnsi="Times New Roman" w:cs="Times New Roman"/>
                <w:sz w:val="24"/>
                <w:szCs w:val="24"/>
              </w:rPr>
              <w:t>ранней диагностики способных детей.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совместного обследования выпускников ДОУ на предмет подготовки их к обучению в школе.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преемственности между ДОУ и ОУ посредством передачи накопленной информации  об одаренных дошкольниках.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программы по выявлению, поддержке и развитию одаренных детей в ОУ.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-Первичная диагностика в ОУ одаренных детей педагогами, педагогами – психологами , родителями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и накопление информационной базы об одаренных детях Белинского района .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</w:t>
            </w:r>
            <w:r w:rsidR="00F5276D">
              <w:rPr>
                <w:rFonts w:ascii="Times New Roman" w:hAnsi="Times New Roman" w:cs="Times New Roman"/>
                <w:sz w:val="24"/>
                <w:szCs w:val="24"/>
              </w:rPr>
              <w:t xml:space="preserve"> веб- ресурса на сайтах ОУ для поддержки олимпиадного движения с размещением информации для обучающихся и их родителей об олимпиадах и конкурсах.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-Корректировка программ внеурочной деятельности и дополнительных общеобразовательных программ в соответствии с программой работы с одаренными детьми. 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участия в мероприятиях по плану ДШИ, ДЮСШ, отдела образования.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участия во Всероссийской олимпиаде школьников.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работы по участию мотивированных школьников в конкурсах, олимпиадах, проводимых Министерством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Пензенской области и областными учреждениями дополнительного образования.</w:t>
            </w: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мероприятий для детей с повышенной мотивацией к учению в рамках работы МО учителей – предметников.</w:t>
            </w: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направление одаренных школьников для обучения в Центре для одаренных детей « Ключевский».</w:t>
            </w: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совместных семинаров воспитателей ДОУ и учителей начальных классов по вопросам развития и выявления одаренных детей.</w:t>
            </w: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-Семинар для учителей, работающих с одаренными детьми</w:t>
            </w: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</w:t>
            </w:r>
            <w:r w:rsidR="00B20C96">
              <w:rPr>
                <w:rFonts w:ascii="Times New Roman" w:hAnsi="Times New Roman" w:cs="Times New Roman"/>
                <w:sz w:val="24"/>
                <w:szCs w:val="24"/>
              </w:rPr>
              <w:t xml:space="preserve"> курсовой переподготовки учителей работающих с одаренными детьми.</w:t>
            </w: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методических семинаров по проблемам работы с одаренными детьми.</w:t>
            </w:r>
          </w:p>
          <w:p w:rsidR="00F5276D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Стимулирование работы учителей, работающих с одаренными детьми.</w:t>
            </w: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Pr="00A632DC" w:rsidRDefault="00B20C96" w:rsidP="00B20C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приобретение , подбор методической литературы, медиа- ресурсов по работе с одаренными детьми.</w:t>
            </w:r>
          </w:p>
        </w:tc>
        <w:tc>
          <w:tcPr>
            <w:tcW w:w="1417" w:type="dxa"/>
          </w:tcPr>
          <w:p w:rsidR="0086189F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A632D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01.09.2020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01.10.2020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РМО</w:t>
            </w: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ММС</w:t>
            </w: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20C96" w:rsidRPr="00A632DC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</w:t>
            </w:r>
          </w:p>
        </w:tc>
        <w:tc>
          <w:tcPr>
            <w:tcW w:w="1525" w:type="dxa"/>
          </w:tcPr>
          <w:p w:rsidR="0086189F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ДОУ, ОУ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ДОУ,ОУ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педагоги- психологи</w:t>
            </w:r>
          </w:p>
          <w:p w:rsidR="00A632DC" w:rsidRDefault="00A632DC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ОУ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ОУ</w:t>
            </w:r>
          </w:p>
          <w:p w:rsidR="00F5276D" w:rsidRDefault="00F5276D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ОУ</w:t>
            </w: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77" w:rsidRDefault="00B01377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ОУ</w:t>
            </w:r>
          </w:p>
          <w:p w:rsidR="00B20C96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B20C96" w:rsidRPr="00A632DC" w:rsidRDefault="00B20C96" w:rsidP="0086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ОУ</w:t>
            </w:r>
          </w:p>
        </w:tc>
      </w:tr>
    </w:tbl>
    <w:p w:rsidR="0086189F" w:rsidRPr="0086189F" w:rsidRDefault="00F32CEC" w:rsidP="0086189F">
      <w:pPr>
        <w:pStyle w:val="a3"/>
        <w:rPr>
          <w:rFonts w:ascii="Times New Roman" w:hAnsi="Times New Roman" w:cs="Times New Roman"/>
          <w:sz w:val="28"/>
          <w:szCs w:val="28"/>
        </w:rPr>
      </w:pPr>
      <w:r w:rsidRPr="0086189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</w:p>
    <w:p w:rsidR="0086189F" w:rsidRPr="0086189F" w:rsidRDefault="0086189F" w:rsidP="00F32CE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6189F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F32CEC" w:rsidRPr="0086189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189F" w:rsidRDefault="0086189F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2CEC" w:rsidRPr="0086189F" w:rsidRDefault="0086189F" w:rsidP="00F32CE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="00F32CEC" w:rsidRPr="0086189F">
        <w:rPr>
          <w:rFonts w:ascii="Times New Roman" w:hAnsi="Times New Roman" w:cs="Times New Roman"/>
          <w:sz w:val="20"/>
          <w:szCs w:val="20"/>
        </w:rPr>
        <w:t>Приложение 2 к приказу</w:t>
      </w:r>
      <w:r w:rsidRPr="0086189F">
        <w:rPr>
          <w:rFonts w:ascii="Times New Roman" w:hAnsi="Times New Roman" w:cs="Times New Roman"/>
          <w:sz w:val="20"/>
          <w:szCs w:val="20"/>
        </w:rPr>
        <w:t xml:space="preserve"> № 62 от 15.07.2020</w:t>
      </w:r>
    </w:p>
    <w:p w:rsidR="00F32CEC" w:rsidRDefault="00F32CEC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2AF4" w:rsidRPr="00F32CEC" w:rsidRDefault="00BB2AF4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ПОЛОЖЕНИЕ</w:t>
      </w:r>
    </w:p>
    <w:p w:rsidR="00BB2AF4" w:rsidRPr="00F32CEC" w:rsidRDefault="00BB2AF4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о порядке формирования и ведения банка данных одаренных детей и детей с</w:t>
      </w:r>
    </w:p>
    <w:p w:rsidR="00BB2AF4" w:rsidRPr="00F32CEC" w:rsidRDefault="00BB2AF4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повышенной м</w:t>
      </w:r>
      <w:r w:rsidR="00F32CEC">
        <w:rPr>
          <w:rFonts w:ascii="Times New Roman" w:hAnsi="Times New Roman" w:cs="Times New Roman"/>
          <w:sz w:val="28"/>
          <w:szCs w:val="28"/>
        </w:rPr>
        <w:t>отивацией к учению Белинского</w:t>
      </w:r>
      <w:r w:rsidRPr="00F32CE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B2AF4" w:rsidRPr="00F32CEC" w:rsidRDefault="00BB2AF4" w:rsidP="00F32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CEC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1.1. Настоящим Положением определяется структура банка данных одаренных детей и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детей с повышенной м</w:t>
      </w:r>
      <w:r w:rsidR="00F32CEC">
        <w:rPr>
          <w:rFonts w:ascii="Times New Roman" w:hAnsi="Times New Roman" w:cs="Times New Roman"/>
          <w:sz w:val="28"/>
          <w:szCs w:val="28"/>
        </w:rPr>
        <w:t>отивацией к учению Белинского района</w:t>
      </w:r>
      <w:r w:rsidRPr="00F32CEC">
        <w:rPr>
          <w:rFonts w:ascii="Times New Roman" w:hAnsi="Times New Roman" w:cs="Times New Roman"/>
          <w:sz w:val="28"/>
          <w:szCs w:val="28"/>
        </w:rPr>
        <w:t xml:space="preserve"> (далее - Банк), порядок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его формирования и ведения.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1.2. Формирование и ведение Банка осуществляет отдел образования администрации</w:t>
      </w:r>
      <w:r w:rsidR="00F32CEC">
        <w:rPr>
          <w:rFonts w:ascii="Times New Roman" w:hAnsi="Times New Roman" w:cs="Times New Roman"/>
          <w:sz w:val="28"/>
          <w:szCs w:val="28"/>
        </w:rPr>
        <w:t xml:space="preserve"> Белинского</w:t>
      </w:r>
      <w:r w:rsidRPr="00F32CE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1.3. Работа по формированию Банка ведётся в соответствии с Федеральным законом от</w:t>
      </w:r>
      <w:r w:rsidR="00F32CEC">
        <w:rPr>
          <w:rFonts w:ascii="Times New Roman" w:hAnsi="Times New Roman" w:cs="Times New Roman"/>
          <w:sz w:val="28"/>
          <w:szCs w:val="28"/>
        </w:rPr>
        <w:t xml:space="preserve">  </w:t>
      </w:r>
      <w:r w:rsidRPr="00F32CEC">
        <w:rPr>
          <w:rFonts w:ascii="Times New Roman" w:hAnsi="Times New Roman" w:cs="Times New Roman"/>
          <w:sz w:val="28"/>
          <w:szCs w:val="28"/>
        </w:rPr>
        <w:t>29.12.2013 № 273-ФЗ «Об образовании в Российской Федерации», Указом Президента РФ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«О национальной стратегии действий в интересах детей на 2012-2017 годы», Концепцией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общероссийской национальной системы выявления и развития молодых талантов,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утвержд</w:t>
      </w:r>
      <w:r w:rsidR="00F32CEC">
        <w:rPr>
          <w:rFonts w:ascii="Times New Roman" w:hAnsi="Times New Roman" w:cs="Times New Roman"/>
          <w:sz w:val="28"/>
          <w:szCs w:val="28"/>
        </w:rPr>
        <w:t>енной Президентом РФ 03.04.2012.</w:t>
      </w:r>
    </w:p>
    <w:p w:rsidR="00F32CEC" w:rsidRDefault="00F32CEC" w:rsidP="00F32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2AF4" w:rsidRPr="00F32CEC" w:rsidRDefault="00BB2AF4" w:rsidP="00F32C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CEC">
        <w:rPr>
          <w:rFonts w:ascii="Times New Roman" w:hAnsi="Times New Roman" w:cs="Times New Roman"/>
          <w:b/>
          <w:sz w:val="28"/>
          <w:szCs w:val="28"/>
        </w:rPr>
        <w:t>2. Цель и задачи формирования Банка</w:t>
      </w:r>
    </w:p>
    <w:p w:rsidR="00F32CEC" w:rsidRPr="00F32CEC" w:rsidRDefault="00F32CEC" w:rsidP="00F32C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2.1. Банк создается с целью накопления и систематизации данных об одаренных детях и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 xml:space="preserve">детях с повышенной мотивацией к </w:t>
      </w:r>
      <w:r w:rsidR="00F32CEC">
        <w:rPr>
          <w:rFonts w:ascii="Times New Roman" w:hAnsi="Times New Roman" w:cs="Times New Roman"/>
          <w:sz w:val="28"/>
          <w:szCs w:val="28"/>
        </w:rPr>
        <w:t>учению и педагогах Белинского</w:t>
      </w:r>
      <w:r w:rsidRPr="00F32CEC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подготовивших детей к конкурсам, олимпиадам, соревнованиям различных уровней, об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организации эффективной работы с одаренными детьми.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2.2. Основные задачи, решаемые в рамках формирования Банка: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-объединить существующую разрозненную информацию об одаренных детях и детях с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повышенной мо</w:t>
      </w:r>
      <w:r w:rsidR="00F32CEC">
        <w:rPr>
          <w:rFonts w:ascii="Times New Roman" w:hAnsi="Times New Roman" w:cs="Times New Roman"/>
          <w:sz w:val="28"/>
          <w:szCs w:val="28"/>
        </w:rPr>
        <w:t xml:space="preserve">тивацией к учению Белинского </w:t>
      </w:r>
      <w:r w:rsidRPr="00F32CEC">
        <w:rPr>
          <w:rFonts w:ascii="Times New Roman" w:hAnsi="Times New Roman" w:cs="Times New Roman"/>
          <w:sz w:val="28"/>
          <w:szCs w:val="28"/>
        </w:rPr>
        <w:t>района;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-организовать сопровождение одаренных и детей с повышенной мотивацией к учению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детей;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-осуществлять выбор для принятия решений о поддержке одаренных детей и детей с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повышенной мотивацией к учению и талантливых педагогов;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-вести статистическую и аналитическую отчетность по итогам работы с одаренными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 xml:space="preserve">детьми и детьми с повышенной мотивацией к учению на территории </w:t>
      </w:r>
      <w:r w:rsidR="00F32CEC">
        <w:rPr>
          <w:rFonts w:ascii="Times New Roman" w:hAnsi="Times New Roman" w:cs="Times New Roman"/>
          <w:sz w:val="28"/>
          <w:szCs w:val="28"/>
        </w:rPr>
        <w:t xml:space="preserve">Белинского </w:t>
      </w:r>
      <w:r w:rsidRPr="00F32CEC">
        <w:rPr>
          <w:rFonts w:ascii="Times New Roman" w:hAnsi="Times New Roman" w:cs="Times New Roman"/>
          <w:sz w:val="28"/>
          <w:szCs w:val="28"/>
        </w:rPr>
        <w:t>района;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-организовать контроль за организацией работы с одаренными обучающимися.</w:t>
      </w:r>
    </w:p>
    <w:p w:rsidR="00BB2AF4" w:rsidRPr="00F32CEC" w:rsidRDefault="00BB2AF4" w:rsidP="00F32C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CEC">
        <w:rPr>
          <w:rFonts w:ascii="Times New Roman" w:hAnsi="Times New Roman" w:cs="Times New Roman"/>
          <w:b/>
          <w:sz w:val="28"/>
          <w:szCs w:val="28"/>
        </w:rPr>
        <w:t>3. Порядок и сроки и формирования Банка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3.1. В Банк включаются сведения об одарённых детях и детях с повышенной мотивацией к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учению в возрасте от 3 до 18 лет и педагогах, осуществляющих их сопровождение.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3.2. Банк формируется в соответствии с конкретными направленностями образовательной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деятельности образования детей: интеллектуальная, творческая, спортивная.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3.3. В Банк включаются сведения о достижениях детей в конкурсах, олимпиадах, научно</w:t>
      </w:r>
      <w:r w:rsidR="00F32CEC">
        <w:rPr>
          <w:rFonts w:ascii="Times New Roman" w:hAnsi="Times New Roman" w:cs="Times New Roman"/>
          <w:sz w:val="28"/>
          <w:szCs w:val="28"/>
        </w:rPr>
        <w:t xml:space="preserve"> - </w:t>
      </w:r>
      <w:r w:rsidRPr="00F32CEC">
        <w:rPr>
          <w:rFonts w:ascii="Times New Roman" w:hAnsi="Times New Roman" w:cs="Times New Roman"/>
          <w:sz w:val="28"/>
          <w:szCs w:val="28"/>
        </w:rPr>
        <w:t>практических конференциях и т.д. муниципального, регионального, межрегионального,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всероссийского и международного уровней. Результаты мероприятий школьного уровня в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Банк не включаются,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3.4. Банк формируется в виде таблицы посредством сбора из образовательных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организаций следующей информации (приложение 1): наименование образовательной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организации (согласно Уставу), номер по порядку, фамилия, имя, отчество обучающегося,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дата рождения (число, месяц, год), область одаренности, фамилия, имя, отчество,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должность наставника, результативность участия обучающегося в мероприятиях (личный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зачёт) с указанием названия конкурса по положению, названия номинации, места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 xml:space="preserve">проведения, уровня мероприятия, призового места, количества баллов. Расчет баллов 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производится в соответствии с приложением 2.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3.5. В Банк вносятся данные об обучающихся: победителях и призёрах (I, II, III место) в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мероприятиях вышеназванного уровня, награждённых дипломами I, II, III степени,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награждённых золотой, серебряной, бронзовой медалями, лауреатах, обладателях Премии</w:t>
      </w:r>
      <w:r w:rsidR="00F32CEC">
        <w:rPr>
          <w:rFonts w:ascii="Times New Roman" w:hAnsi="Times New Roman" w:cs="Times New Roman"/>
          <w:sz w:val="28"/>
          <w:szCs w:val="28"/>
        </w:rPr>
        <w:t xml:space="preserve"> </w:t>
      </w:r>
      <w:r w:rsidRPr="00F32CEC">
        <w:rPr>
          <w:rFonts w:ascii="Times New Roman" w:hAnsi="Times New Roman" w:cs="Times New Roman"/>
          <w:sz w:val="28"/>
          <w:szCs w:val="28"/>
        </w:rPr>
        <w:t>Президента Российской Федерации, обладателях премии Губернатора Пензенской области,</w:t>
      </w:r>
    </w:p>
    <w:p w:rsidR="00BB2AF4" w:rsidRPr="00F32CEC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пр</w:t>
      </w:r>
      <w:r w:rsidR="00F32CEC">
        <w:rPr>
          <w:rFonts w:ascii="Times New Roman" w:hAnsi="Times New Roman" w:cs="Times New Roman"/>
          <w:sz w:val="28"/>
          <w:szCs w:val="28"/>
        </w:rPr>
        <w:t xml:space="preserve">емии администрации Белинского </w:t>
      </w:r>
      <w:r w:rsidRPr="00F32CE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D0BE1" w:rsidRDefault="00BB2AF4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EC">
        <w:rPr>
          <w:rFonts w:ascii="Times New Roman" w:hAnsi="Times New Roman" w:cs="Times New Roman"/>
          <w:sz w:val="28"/>
          <w:szCs w:val="28"/>
        </w:rPr>
        <w:t>3.6. Обновление Банка осуществляется 2 раза в год: до 31 мая (за период с 1 января по 1июня текущего года), до 31 декабря (за период с 1 июня по</w:t>
      </w:r>
      <w:r w:rsidR="00F32CEC">
        <w:rPr>
          <w:rFonts w:ascii="Times New Roman" w:hAnsi="Times New Roman" w:cs="Times New Roman"/>
          <w:sz w:val="28"/>
          <w:szCs w:val="28"/>
        </w:rPr>
        <w:t xml:space="preserve"> 31 декабря)</w:t>
      </w:r>
    </w:p>
    <w:p w:rsidR="00F32CEC" w:rsidRPr="00F32CEC" w:rsidRDefault="00F32CEC" w:rsidP="00F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2FA0" w:rsidRDefault="00182FA0"/>
    <w:p w:rsidR="00280F80" w:rsidRDefault="00280F80"/>
    <w:sectPr w:rsidR="0028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E1"/>
    <w:rsid w:val="000970F9"/>
    <w:rsid w:val="00182FA0"/>
    <w:rsid w:val="00280F80"/>
    <w:rsid w:val="0086189F"/>
    <w:rsid w:val="00A632DC"/>
    <w:rsid w:val="00B01377"/>
    <w:rsid w:val="00B20C96"/>
    <w:rsid w:val="00BB2AF4"/>
    <w:rsid w:val="00BD0BE1"/>
    <w:rsid w:val="00D91AC4"/>
    <w:rsid w:val="00F32CEC"/>
    <w:rsid w:val="00F5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BE1"/>
    <w:pPr>
      <w:spacing w:after="0" w:line="240" w:lineRule="auto"/>
    </w:pPr>
  </w:style>
  <w:style w:type="table" w:styleId="a4">
    <w:name w:val="Table Grid"/>
    <w:basedOn w:val="a1"/>
    <w:uiPriority w:val="59"/>
    <w:rsid w:val="0086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BE1"/>
    <w:pPr>
      <w:spacing w:after="0" w:line="240" w:lineRule="auto"/>
    </w:pPr>
  </w:style>
  <w:style w:type="table" w:styleId="a4">
    <w:name w:val="Table Grid"/>
    <w:basedOn w:val="a1"/>
    <w:uiPriority w:val="59"/>
    <w:rsid w:val="0086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2022-12-06T12:15:00Z</dcterms:created>
  <dcterms:modified xsi:type="dcterms:W3CDTF">2022-12-06T12:15:00Z</dcterms:modified>
</cp:coreProperties>
</file>