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F6" w:rsidRDefault="00E165F6" w:rsidP="00E165F6">
      <w:pPr>
        <w:jc w:val="center"/>
        <w:rPr>
          <w:rFonts w:ascii="Arial" w:hAnsi="Arial" w:cs="Arial"/>
          <w:b/>
          <w:bCs/>
          <w:sz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</w:rPr>
        <w:t>ПАСПОРТ</w:t>
      </w:r>
    </w:p>
    <w:p w:rsidR="00E165F6" w:rsidRDefault="008A1BE8" w:rsidP="00E165F6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</w:t>
      </w:r>
      <w:r w:rsidR="00E165F6">
        <w:rPr>
          <w:rFonts w:ascii="Arial" w:hAnsi="Arial" w:cs="Arial"/>
          <w:b/>
          <w:bCs/>
          <w:sz w:val="24"/>
        </w:rPr>
        <w:t xml:space="preserve">лагеря </w:t>
      </w:r>
      <w:r>
        <w:rPr>
          <w:rFonts w:ascii="Arial" w:hAnsi="Arial" w:cs="Arial"/>
          <w:b/>
          <w:bCs/>
          <w:sz w:val="24"/>
        </w:rPr>
        <w:t xml:space="preserve"> </w:t>
      </w:r>
      <w:r w:rsidR="00590A4D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 </w:t>
      </w:r>
      <w:r w:rsidR="00E165F6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 « Радуга»</w:t>
      </w:r>
    </w:p>
    <w:p w:rsidR="00E165F6" w:rsidRDefault="008A1BE8" w:rsidP="00E165F6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МОУ ООШ с. Невежкино Белинского района Пензенской области</w:t>
      </w:r>
    </w:p>
    <w:p w:rsidR="00E165F6" w:rsidRDefault="00E165F6" w:rsidP="00E165F6">
      <w:pPr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 (наименование организации)</w:t>
      </w:r>
    </w:p>
    <w:p w:rsidR="00E165F6" w:rsidRDefault="00E165F6" w:rsidP="00E165F6">
      <w:pPr>
        <w:jc w:val="center"/>
        <w:rPr>
          <w:rFonts w:ascii="Arial" w:hAnsi="Arial" w:cs="Arial"/>
          <w:b/>
          <w:bCs/>
          <w:sz w:val="24"/>
          <w:u w:val="single"/>
        </w:rPr>
      </w:pPr>
      <w:r>
        <w:rPr>
          <w:rFonts w:ascii="Arial" w:hAnsi="Arial" w:cs="Arial"/>
          <w:b/>
          <w:bCs/>
          <w:sz w:val="26"/>
          <w:szCs w:val="26"/>
        </w:rPr>
        <w:t>по состоянию на</w:t>
      </w:r>
      <w:r>
        <w:rPr>
          <w:rFonts w:ascii="Arial" w:hAnsi="Arial" w:cs="Arial"/>
          <w:b/>
          <w:bCs/>
          <w:sz w:val="24"/>
        </w:rPr>
        <w:t xml:space="preserve"> </w:t>
      </w:r>
      <w:r w:rsidR="008A1BE8">
        <w:rPr>
          <w:rFonts w:ascii="Arial" w:hAnsi="Arial" w:cs="Arial"/>
          <w:b/>
          <w:bCs/>
          <w:sz w:val="24"/>
          <w:u w:val="single"/>
        </w:rPr>
        <w:t>«</w:t>
      </w:r>
      <w:r w:rsidR="00527A3A">
        <w:rPr>
          <w:rFonts w:ascii="Arial" w:hAnsi="Arial" w:cs="Arial"/>
          <w:b/>
          <w:bCs/>
          <w:sz w:val="24"/>
          <w:u w:val="single"/>
        </w:rPr>
        <w:t>01</w:t>
      </w:r>
      <w:r w:rsidR="008A1BE8">
        <w:rPr>
          <w:rFonts w:ascii="Arial" w:hAnsi="Arial" w:cs="Arial"/>
          <w:b/>
          <w:bCs/>
          <w:sz w:val="24"/>
          <w:u w:val="single"/>
        </w:rPr>
        <w:t xml:space="preserve">     » </w:t>
      </w:r>
      <w:r w:rsidR="00527A3A">
        <w:rPr>
          <w:rFonts w:ascii="Arial" w:hAnsi="Arial" w:cs="Arial"/>
          <w:b/>
          <w:bCs/>
          <w:sz w:val="24"/>
          <w:u w:val="single"/>
        </w:rPr>
        <w:t>июня        2018</w:t>
      </w:r>
      <w:r w:rsidR="008A1BE8">
        <w:rPr>
          <w:rFonts w:ascii="Arial" w:hAnsi="Arial" w:cs="Arial"/>
          <w:b/>
          <w:bCs/>
          <w:sz w:val="24"/>
          <w:u w:val="single"/>
        </w:rPr>
        <w:t xml:space="preserve">  </w:t>
      </w:r>
      <w:r>
        <w:rPr>
          <w:rFonts w:ascii="Arial" w:hAnsi="Arial" w:cs="Arial"/>
          <w:b/>
          <w:bCs/>
          <w:sz w:val="24"/>
          <w:u w:val="single"/>
        </w:rPr>
        <w:t>г.</w:t>
      </w:r>
    </w:p>
    <w:p w:rsidR="00E165F6" w:rsidRDefault="00E165F6" w:rsidP="00E165F6">
      <w:pPr>
        <w:jc w:val="center"/>
        <w:rPr>
          <w:rFonts w:ascii="Arial" w:hAnsi="Arial" w:cs="Arial"/>
          <w:b/>
          <w:bCs/>
          <w:sz w:val="26"/>
        </w:rPr>
      </w:pPr>
    </w:p>
    <w:p w:rsidR="00E165F6" w:rsidRDefault="00E165F6" w:rsidP="00E165F6">
      <w:pPr>
        <w:rPr>
          <w:sz w:val="4"/>
          <w:szCs w:val="4"/>
        </w:rPr>
      </w:pPr>
    </w:p>
    <w:tbl>
      <w:tblPr>
        <w:tblW w:w="112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138"/>
        <w:gridCol w:w="136"/>
        <w:gridCol w:w="6"/>
        <w:gridCol w:w="3216"/>
        <w:gridCol w:w="17"/>
        <w:gridCol w:w="447"/>
        <w:gridCol w:w="325"/>
        <w:gridCol w:w="331"/>
        <w:gridCol w:w="78"/>
        <w:gridCol w:w="21"/>
        <w:gridCol w:w="183"/>
        <w:gridCol w:w="142"/>
        <w:gridCol w:w="60"/>
        <w:gridCol w:w="116"/>
        <w:gridCol w:w="660"/>
        <w:gridCol w:w="50"/>
        <w:gridCol w:w="9"/>
        <w:gridCol w:w="83"/>
        <w:gridCol w:w="276"/>
        <w:gridCol w:w="562"/>
        <w:gridCol w:w="8"/>
        <w:gridCol w:w="136"/>
        <w:gridCol w:w="359"/>
        <w:gridCol w:w="103"/>
        <w:gridCol w:w="40"/>
        <w:gridCol w:w="697"/>
        <w:gridCol w:w="61"/>
        <w:gridCol w:w="412"/>
        <w:gridCol w:w="226"/>
        <w:gridCol w:w="151"/>
        <w:gridCol w:w="21"/>
        <w:gridCol w:w="312"/>
        <w:gridCol w:w="1263"/>
      </w:tblGrid>
      <w:tr w:rsidR="00E165F6" w:rsidTr="00BC3A6D">
        <w:tc>
          <w:tcPr>
            <w:tcW w:w="112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pStyle w:val="1"/>
              <w:spacing w:line="276" w:lineRule="auto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bCs w:val="0"/>
                <w:szCs w:val="26"/>
                <w:lang w:eastAsia="en-US"/>
              </w:rPr>
              <w:t>1.</w:t>
            </w:r>
            <w:r>
              <w:rPr>
                <w:rFonts w:ascii="Arial" w:hAnsi="Arial" w:cs="Arial"/>
                <w:sz w:val="24"/>
                <w:lang w:eastAsia="en-US"/>
              </w:rPr>
              <w:t>Общие сведения об организации отдыха и оздоровления детей и подростков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527A3A" w:rsidP="00527A3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оздоровительный лагерь с дневным пребыванием при муниципальном общеобразовательном</w:t>
            </w:r>
            <w:r w:rsidR="008A1BE8">
              <w:rPr>
                <w:sz w:val="24"/>
                <w:lang w:eastAsia="en-US"/>
              </w:rPr>
              <w:t xml:space="preserve"> учреждени</w:t>
            </w:r>
            <w:r>
              <w:rPr>
                <w:sz w:val="24"/>
                <w:lang w:eastAsia="en-US"/>
              </w:rPr>
              <w:t>и основной</w:t>
            </w:r>
            <w:r w:rsidR="008A1BE8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общеобразовательной школы</w:t>
            </w:r>
            <w:r w:rsidR="008A1BE8">
              <w:rPr>
                <w:sz w:val="24"/>
                <w:lang w:eastAsia="en-US"/>
              </w:rPr>
              <w:t xml:space="preserve"> с. Невежкино Белинского района Пензенской области имени Героя Советского Союза Федора Андреевича Ежкова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Юридический адрес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8A1BE8">
            <w:pPr>
              <w:spacing w:line="27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442277 Пензенская область Белинский район с. Невежкино ул. Пионерская, 25</w:t>
            </w:r>
          </w:p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RP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1.3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Фактический адрес  местонахождения,</w:t>
            </w:r>
          </w:p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телефон, факс, адреса электронной почты и интернет-страницы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BE8" w:rsidRPr="00590A4D" w:rsidRDefault="008A1BE8" w:rsidP="008A1BE8">
            <w:pPr>
              <w:rPr>
                <w:sz w:val="24"/>
                <w:lang w:eastAsia="en-US"/>
              </w:rPr>
            </w:pPr>
            <w:r w:rsidRPr="008A1BE8">
              <w:rPr>
                <w:sz w:val="24"/>
                <w:lang w:eastAsia="en-US"/>
              </w:rPr>
              <w:t>442277 Пензенская область Белинский район с. Невежкино ул. Пионерская, 25</w:t>
            </w:r>
            <w:r w:rsidR="00590A4D">
              <w:rPr>
                <w:sz w:val="24"/>
                <w:lang w:eastAsia="en-US"/>
              </w:rPr>
              <w:t>, телефон 37-1-13,</w:t>
            </w:r>
            <w:r w:rsidR="00590A4D">
              <w:rPr>
                <w:sz w:val="24"/>
                <w:lang w:val="en-US" w:eastAsia="en-US"/>
              </w:rPr>
              <w:t>bel</w:t>
            </w:r>
            <w:r w:rsidR="00590A4D" w:rsidRPr="00590A4D">
              <w:rPr>
                <w:sz w:val="24"/>
                <w:lang w:eastAsia="en-US"/>
              </w:rPr>
              <w:t>_</w:t>
            </w:r>
            <w:r w:rsidR="00590A4D">
              <w:rPr>
                <w:sz w:val="24"/>
                <w:lang w:val="en-US" w:eastAsia="en-US"/>
              </w:rPr>
              <w:t>nevezhkino</w:t>
            </w:r>
            <w:r w:rsidR="00590A4D" w:rsidRPr="00590A4D">
              <w:rPr>
                <w:sz w:val="24"/>
                <w:lang w:eastAsia="en-US"/>
              </w:rPr>
              <w:t>@</w:t>
            </w:r>
            <w:r w:rsidR="00590A4D">
              <w:rPr>
                <w:sz w:val="24"/>
                <w:lang w:val="en-US" w:eastAsia="en-US"/>
              </w:rPr>
              <w:t>edu</w:t>
            </w:r>
            <w:r w:rsidR="00590A4D" w:rsidRPr="00590A4D">
              <w:rPr>
                <w:sz w:val="24"/>
                <w:lang w:eastAsia="en-US"/>
              </w:rPr>
              <w:t>-</w:t>
            </w:r>
            <w:r w:rsidR="00590A4D">
              <w:rPr>
                <w:sz w:val="24"/>
                <w:lang w:val="en-US" w:eastAsia="en-US"/>
              </w:rPr>
              <w:t>penza</w:t>
            </w:r>
            <w:r w:rsidR="00590A4D" w:rsidRPr="00590A4D">
              <w:rPr>
                <w:sz w:val="24"/>
                <w:lang w:eastAsia="en-US"/>
              </w:rPr>
              <w:t>.</w:t>
            </w:r>
            <w:r w:rsidR="00590A4D">
              <w:rPr>
                <w:sz w:val="24"/>
                <w:lang w:val="en-US" w:eastAsia="en-US"/>
              </w:rPr>
              <w:t>ru</w:t>
            </w:r>
            <w:r w:rsidR="00590A4D">
              <w:rPr>
                <w:sz w:val="24"/>
                <w:lang w:eastAsia="en-US"/>
              </w:rPr>
              <w:t>, nevezhkino-58</w:t>
            </w:r>
          </w:p>
          <w:p w:rsidR="00E165F6" w:rsidRPr="00875C69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1.4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Удаленность от ближайшего населенного пункта, расстояние до него от организации </w:t>
            </w:r>
            <w:r>
              <w:rPr>
                <w:sz w:val="24"/>
                <w:lang w:eastAsia="en-US"/>
              </w:rPr>
              <w:br/>
              <w:t>(в км)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27A3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 населенном пункте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1.5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Учредитель организации (полное наименование):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A1BE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Отдел образования администрации Белинского района Пензенской области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адрес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A1BE8" w:rsidP="008A1BE8">
            <w:pPr>
              <w:suppressAutoHyphens/>
              <w:spacing w:before="120" w:after="120"/>
              <w:jc w:val="both"/>
              <w:rPr>
                <w:color w:val="000000"/>
                <w:sz w:val="24"/>
                <w:lang w:eastAsia="ar-SA"/>
              </w:rPr>
            </w:pPr>
            <w:r w:rsidRPr="008A1BE8">
              <w:rPr>
                <w:color w:val="000000"/>
                <w:sz w:val="24"/>
                <w:lang w:eastAsia="ar-SA"/>
              </w:rPr>
              <w:t xml:space="preserve">442250, Пензенская область, город Белинский, Комсомольская площадь, д. № 19. 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0A4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2-13-60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A1BE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Купчева Нина Михайловна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1.6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Собственник организации (полное имя/наименование):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A1BE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Администрация Белинского района Пензенской области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адрес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A1BE8" w:rsidP="008A1BE8">
            <w:pPr>
              <w:suppressAutoHyphens/>
              <w:spacing w:before="120" w:after="120"/>
              <w:jc w:val="both"/>
              <w:rPr>
                <w:color w:val="000000"/>
                <w:sz w:val="24"/>
                <w:lang w:eastAsia="ar-SA"/>
              </w:rPr>
            </w:pPr>
            <w:r w:rsidRPr="008A1BE8">
              <w:rPr>
                <w:color w:val="000000"/>
                <w:sz w:val="24"/>
                <w:lang w:eastAsia="ar-SA"/>
              </w:rPr>
              <w:t xml:space="preserve">442250, Пензенская область, город Белинский, Комсомольская площадь, д. № 19. 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0A4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2-13-40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0A4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Дружинин Николай Иванович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1.7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Руководитель организации 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A1BE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Разина Татьяна Петровна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образование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A1BE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высшее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стаж работы в данной должности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A1BE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 лет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A1BE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9613543751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1.8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Тип организации,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загородный оздоровительный лагерь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санаторно-оздоровительный лагерь круглогодичного действия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оздоровительный лагерь с дневным пребыванием детей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8A1BE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да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специализированный (профильный) лагерь (указать профиль)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оздоровительно-образовательный центр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иная организация отдыха и оздоровления детей (уточнить какая)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1.9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A1BE8">
            <w:pPr>
              <w:spacing w:line="276" w:lineRule="auto"/>
              <w:rPr>
                <w:color w:val="FF0000"/>
                <w:sz w:val="24"/>
                <w:lang w:eastAsia="en-US"/>
              </w:rPr>
            </w:pPr>
            <w:r w:rsidRPr="008A1BE8">
              <w:rPr>
                <w:color w:val="000000" w:themeColor="text1"/>
                <w:sz w:val="24"/>
                <w:lang w:eastAsia="en-US"/>
              </w:rPr>
              <w:t>Устав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1.10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ввода организации в эксплуатацию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A1BE8" w:rsidP="008A1BE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1967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1.11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Период функционирования организации (круглогодично, сезонно)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8A1BE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круглогодично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1.12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E3A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350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1.13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проекта организации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1.14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последнего ремонта,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капитальный 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590A4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2006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текущий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2017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1.15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Количество смен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1.16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Длительность смен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21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1.17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Загрузка по сменам (количество детей):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- 1-я смена (весенние каникулы)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- 2-я смена (летние каникулы)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40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- 3-я смена (летние каникулы)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- 4-я смена (осенние каникулы)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1,18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 6,5 до 15 лет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1.19</w:t>
            </w:r>
          </w:p>
        </w:tc>
        <w:tc>
          <w:tcPr>
            <w:tcW w:w="1050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Здания и сооружения нежилого назначения: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Количество, этажность</w:t>
            </w:r>
          </w:p>
          <w:p w:rsidR="00E165F6" w:rsidRDefault="001A318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Год постройки </w:t>
            </w: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1A318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1967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Площадь (кв. м)</w:t>
            </w: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1A318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1425,20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Степень износа</w:t>
            </w:r>
            <w:r>
              <w:rPr>
                <w:sz w:val="20"/>
                <w:szCs w:val="20"/>
                <w:lang w:eastAsia="en-US"/>
              </w:rPr>
              <w:br/>
            </w:r>
          </w:p>
          <w:p w:rsidR="00E165F6" w:rsidRDefault="001A318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30 </w:t>
            </w:r>
            <w:r w:rsidR="00E165F6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3180" w:rsidRDefault="00E165F6" w:rsidP="001A318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 какое количество детей рассчитано </w:t>
            </w:r>
          </w:p>
          <w:p w:rsidR="00E165F6" w:rsidRDefault="001A3180" w:rsidP="001A318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350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ind w:left="-5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 последнего капитального ремонта</w:t>
            </w:r>
          </w:p>
          <w:p w:rsidR="00E165F6" w:rsidRDefault="00590A4D">
            <w:pPr>
              <w:spacing w:line="276" w:lineRule="auto"/>
              <w:ind w:left="-5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2006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1.20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 w:rsidP="001A318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1, </w:t>
            </w:r>
            <w:r w:rsidRPr="001A3180">
              <w:rPr>
                <w:sz w:val="24"/>
              </w:rPr>
              <w:t>ГАЗ 322132 «Газель» гос. №  Р 660 ЕС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автобусы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микроавтобусы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автотранспорт коммунального назначения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1.21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Территория: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общая площадь земельного участка (га)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3,5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площадь озеленения (га)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3,5</w:t>
            </w:r>
          </w:p>
        </w:tc>
      </w:tr>
      <w:tr w:rsidR="00E165F6" w:rsidTr="00BC3A6D">
        <w:trPr>
          <w:trHeight w:val="70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насаждений на территории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имеются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1A318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соответствует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плана территории организации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1A318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1.22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бассейн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пруд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река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озеро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водохранилище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море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1.23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оборудованного пляжа,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ограждения в зоне купания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душевой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туалета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кабин для переодевания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навесов от солнца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пункта медицинской помощи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поста службы спасения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1.24</w:t>
            </w: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обеспечена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ограждение (указать какое)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Металлическое </w:t>
            </w:r>
            <w:r w:rsidR="00590A4D">
              <w:rPr>
                <w:sz w:val="26"/>
                <w:szCs w:val="26"/>
                <w:lang w:eastAsia="en-US"/>
              </w:rPr>
              <w:t>о</w:t>
            </w:r>
            <w:r>
              <w:rPr>
                <w:sz w:val="26"/>
                <w:szCs w:val="26"/>
                <w:lang w:eastAsia="en-US"/>
              </w:rPr>
              <w:t>граждение</w:t>
            </w:r>
            <w:r w:rsidR="00590A4D">
              <w:rPr>
                <w:sz w:val="26"/>
                <w:szCs w:val="26"/>
                <w:lang w:eastAsia="en-US"/>
              </w:rPr>
              <w:t xml:space="preserve"> по периметру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охрана 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 w:rsidP="002A6FA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Сторож</w:t>
            </w:r>
            <w:r w:rsidR="002A6FA6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организация пропускного режима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1A318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организован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кнопки тревожной сигнализации (КТС)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2A6FA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2A6FA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системы оповещения и управления эвакуацией людей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2A6FA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укомплектованность первичными средствами пожаротушения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2A6FA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укомплектовано</w:t>
            </w:r>
          </w:p>
        </w:tc>
      </w:tr>
      <w:tr w:rsidR="00E165F6" w:rsidTr="00BC3A6D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2A6FA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Пожарный водоем, пожарный гидрант</w:t>
            </w:r>
          </w:p>
        </w:tc>
      </w:tr>
      <w:tr w:rsidR="00E165F6" w:rsidTr="00BC3A6D">
        <w:tc>
          <w:tcPr>
            <w:tcW w:w="112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2. </w:t>
            </w:r>
            <w:r>
              <w:rPr>
                <w:rFonts w:ascii="Arial" w:hAnsi="Arial" w:cs="Arial"/>
                <w:b/>
                <w:bCs/>
                <w:sz w:val="24"/>
                <w:lang w:eastAsia="en-US"/>
              </w:rPr>
              <w:t>Сведения о штатной численности организации</w:t>
            </w:r>
          </w:p>
        </w:tc>
      </w:tr>
      <w:tr w:rsidR="00E165F6" w:rsidTr="00BC3A6D">
        <w:trPr>
          <w:cantSplit/>
          <w:trHeight w:val="521"/>
        </w:trPr>
        <w:tc>
          <w:tcPr>
            <w:tcW w:w="8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ind w:firstLine="136"/>
              <w:rPr>
                <w:sz w:val="26"/>
                <w:szCs w:val="26"/>
                <w:lang w:eastAsia="en-US"/>
              </w:rPr>
            </w:pPr>
          </w:p>
        </w:tc>
        <w:tc>
          <w:tcPr>
            <w:tcW w:w="2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(чел.)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Образовательный уровень</w:t>
            </w:r>
          </w:p>
        </w:tc>
      </w:tr>
      <w:tr w:rsidR="00E165F6" w:rsidTr="00BC3A6D">
        <w:trPr>
          <w:cantSplit/>
          <w:trHeight w:val="521"/>
        </w:trPr>
        <w:tc>
          <w:tcPr>
            <w:tcW w:w="8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штату</w:t>
            </w: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ind w:left="-58" w:right="-4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наличии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Средне-специальное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Среднее</w:t>
            </w:r>
          </w:p>
        </w:tc>
      </w:tr>
      <w:tr w:rsidR="00E165F6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Штатная численность организации, в том числе: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Педагогические</w:t>
            </w:r>
          </w:p>
          <w:p w:rsidR="00BC3A6D" w:rsidRDefault="00BC3A6D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работники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 w:rsidP="00653C2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 w:rsidP="00653C2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 w:rsidP="00653C2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 w:rsidP="00653C2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 w:rsidP="00653C2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Медицинские работники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2.3</w:t>
            </w: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Работники пищеблока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2.4</w:t>
            </w: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Административно-хозяйственный персонал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2.5</w:t>
            </w: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112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3.Сведения об условиях размещения детей и подростков</w:t>
            </w: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Характеристика помещений</w:t>
            </w:r>
          </w:p>
        </w:tc>
        <w:tc>
          <w:tcPr>
            <w:tcW w:w="714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Спальные помещения </w:t>
            </w:r>
          </w:p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(по числу этажей и помещений)</w:t>
            </w: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24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этаж</w:t>
            </w:r>
          </w:p>
        </w:tc>
        <w:tc>
          <w:tcPr>
            <w:tcW w:w="4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этаж</w:t>
            </w: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1</w:t>
            </w: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2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1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2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3</w:t>
            </w: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площадь спального помещения (в кв. м)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</w:t>
            </w: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высота спального помещения (в метрах)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коек (шт.)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rPr>
          <w:trHeight w:val="382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текущий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 w:rsidP="00C2506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 w:rsidP="00C2506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 (на этаже), в том числе: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 (на этаже), в том числе: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сушилок для одежды и обуви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кранов в умывальнике (на этаже)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очков в туалете (на этаже)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комнаты личной гигиены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камеры хранения личных вещей детей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112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4. 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Год постройки </w:t>
            </w:r>
          </w:p>
        </w:tc>
        <w:tc>
          <w:tcPr>
            <w:tcW w:w="1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Площадь (кв. м.)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Степень износа (в %)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какое количество детей рассчитано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последнего капитального ремонта</w:t>
            </w: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волейбола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20%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баскетбола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20%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бадминтона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настольного тенниса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20%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прыжков в длину, высоту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беговая дорожка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футбольное поле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20%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бассейн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другие (указать какие)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rPr>
          <w:trHeight w:val="349"/>
        </w:trPr>
        <w:tc>
          <w:tcPr>
            <w:tcW w:w="112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5. 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>Обеспеченность объектами культурно-массового назначения</w:t>
            </w: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ind w:firstLine="4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кинозал (количество мест)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spacing w:line="240" w:lineRule="auto"/>
              <w:ind w:firstLine="840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- библиотека (количество мест в читальном зале)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 мест</w:t>
            </w: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710D3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 игровые комнаты, компьютерный кабинет, спортивный зал</w:t>
            </w: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актовый зал (крытая эстрада), количество посадочных мест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летняя эстрада (открытая площадка)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аттракционов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BC3A6D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BC3A6D" w:rsidTr="00BC3A6D">
        <w:tc>
          <w:tcPr>
            <w:tcW w:w="112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6.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Обеспеченность объектами медицинского назначения</w:t>
            </w:r>
          </w:p>
        </w:tc>
      </w:tr>
      <w:tr w:rsidR="00BC3A6D" w:rsidTr="00BC3A6D">
        <w:trPr>
          <w:trHeight w:val="326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Количество</w:t>
            </w: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Площадь</w:t>
            </w:r>
            <w:r>
              <w:rPr>
                <w:sz w:val="24"/>
                <w:lang w:eastAsia="en-US"/>
              </w:rPr>
              <w:br/>
              <w:t xml:space="preserve"> (кв. м.)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Степень износа </w:t>
            </w:r>
            <w:r>
              <w:rPr>
                <w:sz w:val="24"/>
                <w:lang w:eastAsia="en-US"/>
              </w:rPr>
              <w:br/>
              <w:t>(в %)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Оснащен в соответствии с нормами (да/нет)</w:t>
            </w: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постройки (ввода в эксплуатацию)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последнего капитального ремонта</w:t>
            </w:r>
          </w:p>
        </w:tc>
      </w:tr>
      <w:tr w:rsidR="00BC3A6D" w:rsidTr="00BC3A6D">
        <w:trPr>
          <w:trHeight w:val="326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A6D" w:rsidRDefault="00BC3A6D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Медицинский пункт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D" w:rsidRDefault="00BC3A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rPr>
          <w:trHeight w:val="297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кабинет врача-педиатра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 w:rsidP="006277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 w:rsidP="006277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 w:rsidP="006277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25%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 w:rsidP="006277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 w:rsidP="006277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1950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 w:rsidP="006277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2015</w:t>
            </w:r>
          </w:p>
        </w:tc>
      </w:tr>
      <w:tr w:rsidR="000675EE" w:rsidTr="00BC3A6D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rPr>
          <w:trHeight w:val="312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комната медицинской сестры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rPr>
          <w:trHeight w:val="297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кабинет зубного врача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 w:rsidP="00F54A4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 w:rsidP="00F54A4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 w:rsidP="00F54A4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15%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 w:rsidP="00F54A4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 w:rsidP="00F54A4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1950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 w:rsidP="00F54A4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2015</w:t>
            </w:r>
          </w:p>
        </w:tc>
      </w:tr>
      <w:tr w:rsidR="000675EE" w:rsidTr="00BC3A6D">
        <w:trPr>
          <w:trHeight w:val="326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туалет с умывальником в шлюзе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10%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1950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2015</w:t>
            </w:r>
          </w:p>
        </w:tc>
      </w:tr>
      <w:tr w:rsidR="000675EE" w:rsidTr="00BC3A6D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Изолятор 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для капельных инфекций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для кишечных инфекций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бокса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коек в палатах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буфетная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душевая для больных детей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санитарный узел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6.3.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6.4.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112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7.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Обеспеченность объектами хозяйственно-бытового назначения</w:t>
            </w: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7.1</w:t>
            </w: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Характеристика банно-прачечного блока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Количественный показатель</w:t>
            </w: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текущий 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душевых сеток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технологического оборудования прачечной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Отсутствует технологическое оборудование (указать какое):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7.2</w:t>
            </w: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Сведения о состоянии пищеблока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590A4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2006</w:t>
            </w: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косметический 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обеденных залов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посадочных мест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36</w:t>
            </w: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смен питающихся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обеспеченность столовой посудой, в %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обеспеченность кухонной посудой, в %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технология мытья посуды: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посудомоечной машины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посудомоечные ванны (количество)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- наличие производственных помещений (цехов)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отсутствуют производственные помещения (указать какие)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технологического оборудования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отсутствует технологическое оборудование (указать какое)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холодильного оборудования: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охлаждаемые (низкотемпературные) камеры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бытовые холодильники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0675EE" w:rsidTr="00BC3A6D">
        <w:trPr>
          <w:cantSplit/>
          <w:trHeight w:val="6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7.3</w:t>
            </w:r>
          </w:p>
        </w:tc>
        <w:tc>
          <w:tcPr>
            <w:tcW w:w="428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Водоснабжение организации</w:t>
            </w:r>
          </w:p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(отметить в ячейке)</w:t>
            </w:r>
          </w:p>
        </w:tc>
        <w:tc>
          <w:tcPr>
            <w:tcW w:w="25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Централизованное от местного водопровода</w:t>
            </w:r>
          </w:p>
        </w:tc>
        <w:tc>
          <w:tcPr>
            <w:tcW w:w="2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Централизованное от артскважины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Привозная</w:t>
            </w:r>
            <w:r>
              <w:rPr>
                <w:bCs/>
                <w:sz w:val="22"/>
                <w:szCs w:val="22"/>
                <w:lang w:eastAsia="en-US"/>
              </w:rPr>
              <w:br/>
              <w:t>(бутилированная) вода</w:t>
            </w:r>
          </w:p>
        </w:tc>
      </w:tr>
      <w:tr w:rsidR="000675EE" w:rsidTr="00BC3A6D">
        <w:trPr>
          <w:cantSplit/>
          <w:trHeight w:val="482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EE" w:rsidRDefault="000675E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EE" w:rsidRDefault="000675EE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25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2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7.4</w:t>
            </w:r>
          </w:p>
        </w:tc>
        <w:tc>
          <w:tcPr>
            <w:tcW w:w="4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Наличие емкости для запаса воды </w:t>
            </w:r>
            <w:r>
              <w:rPr>
                <w:bCs/>
                <w:sz w:val="24"/>
                <w:lang w:eastAsia="en-US"/>
              </w:rPr>
              <w:br/>
              <w:t>(в куб.м.)</w:t>
            </w:r>
          </w:p>
        </w:tc>
        <w:tc>
          <w:tcPr>
            <w:tcW w:w="63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sz w:val="26"/>
                <w:szCs w:val="26"/>
                <w:vertAlign w:val="superscript"/>
                <w:lang w:eastAsia="en-US"/>
              </w:rPr>
            </w:pP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7.5</w:t>
            </w:r>
          </w:p>
        </w:tc>
        <w:tc>
          <w:tcPr>
            <w:tcW w:w="4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Горячее водоснабжение: </w:t>
            </w:r>
          </w:p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наличие, тип</w:t>
            </w:r>
          </w:p>
        </w:tc>
        <w:tc>
          <w:tcPr>
            <w:tcW w:w="63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Водонагревательный котел</w:t>
            </w:r>
          </w:p>
        </w:tc>
      </w:tr>
      <w:tr w:rsidR="000675EE" w:rsidTr="00BC3A6D">
        <w:trPr>
          <w:cantSplit/>
          <w:trHeight w:val="45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7.6</w:t>
            </w:r>
          </w:p>
        </w:tc>
        <w:tc>
          <w:tcPr>
            <w:tcW w:w="428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Канализация</w:t>
            </w:r>
          </w:p>
        </w:tc>
        <w:tc>
          <w:tcPr>
            <w:tcW w:w="30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Централизованная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Выгребного типа</w:t>
            </w:r>
          </w:p>
        </w:tc>
      </w:tr>
      <w:tr w:rsidR="000675EE" w:rsidTr="00BC3A6D">
        <w:trPr>
          <w:cantSplit/>
          <w:trHeight w:val="45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EE" w:rsidRDefault="000675E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EE" w:rsidRDefault="000675EE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30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7.7</w:t>
            </w:r>
          </w:p>
        </w:tc>
        <w:tc>
          <w:tcPr>
            <w:tcW w:w="4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Площадки для мусора, </w:t>
            </w:r>
          </w:p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их оборудование</w:t>
            </w:r>
          </w:p>
        </w:tc>
        <w:tc>
          <w:tcPr>
            <w:tcW w:w="63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0675EE" w:rsidTr="00BC3A6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7.8</w:t>
            </w:r>
          </w:p>
        </w:tc>
        <w:tc>
          <w:tcPr>
            <w:tcW w:w="4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Газоснабжение</w:t>
            </w:r>
          </w:p>
        </w:tc>
        <w:tc>
          <w:tcPr>
            <w:tcW w:w="63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0675EE" w:rsidTr="00BC3A6D">
        <w:tc>
          <w:tcPr>
            <w:tcW w:w="112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>
              <w:rPr>
                <w:rStyle w:val="af1"/>
                <w:rFonts w:ascii="Arial" w:hAnsi="Arial" w:cs="Arial"/>
                <w:b/>
                <w:sz w:val="26"/>
                <w:szCs w:val="26"/>
                <w:lang w:eastAsia="en-US"/>
              </w:rPr>
              <w:footnoteReference w:id="1"/>
            </w:r>
          </w:p>
          <w:p w:rsidR="000675EE" w:rsidRDefault="000675EE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0675EE" w:rsidTr="009762C1"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8.1</w:t>
            </w: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Доступность инфраструктуры организации для лиц с ограниченными возможностями, в том числе</w:t>
            </w:r>
            <w:r>
              <w:rPr>
                <w:rStyle w:val="af1"/>
                <w:bCs/>
                <w:sz w:val="24"/>
                <w:lang w:eastAsia="en-US"/>
              </w:rPr>
              <w:footnoteReference w:id="2"/>
            </w:r>
            <w:r>
              <w:rPr>
                <w:bCs/>
                <w:sz w:val="24"/>
                <w:lang w:eastAsia="en-US"/>
              </w:rPr>
              <w:t>:</w:t>
            </w:r>
          </w:p>
        </w:tc>
        <w:tc>
          <w:tcPr>
            <w:tcW w:w="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0675EE" w:rsidTr="009762C1"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территория</w:t>
            </w:r>
          </w:p>
        </w:tc>
        <w:tc>
          <w:tcPr>
            <w:tcW w:w="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0675EE" w:rsidTr="009762C1"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здания и сооружения</w:t>
            </w:r>
          </w:p>
        </w:tc>
        <w:tc>
          <w:tcPr>
            <w:tcW w:w="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0675EE" w:rsidTr="009762C1"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водные объекты</w:t>
            </w:r>
          </w:p>
        </w:tc>
        <w:tc>
          <w:tcPr>
            <w:tcW w:w="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0675EE" w:rsidTr="009762C1"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автотранспорт</w:t>
            </w:r>
          </w:p>
        </w:tc>
        <w:tc>
          <w:tcPr>
            <w:tcW w:w="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0675EE" w:rsidTr="009762C1"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8.2</w:t>
            </w: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0675EE" w:rsidTr="009762C1">
        <w:trPr>
          <w:trHeight w:val="610"/>
        </w:trPr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Количество групп ( с указанием профиля)</w:t>
            </w:r>
          </w:p>
        </w:tc>
        <w:tc>
          <w:tcPr>
            <w:tcW w:w="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0675EE" w:rsidTr="009762C1">
        <w:trPr>
          <w:trHeight w:val="610"/>
        </w:trPr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квалифицированных специалистов по работе с детьми-инвалидами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0675EE" w:rsidTr="009762C1">
        <w:trPr>
          <w:trHeight w:val="228"/>
        </w:trPr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численность</w:t>
            </w:r>
          </w:p>
        </w:tc>
        <w:tc>
          <w:tcPr>
            <w:tcW w:w="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0675EE" w:rsidTr="009762C1">
        <w:trPr>
          <w:trHeight w:val="300"/>
        </w:trPr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пофиль работы</w:t>
            </w:r>
          </w:p>
        </w:tc>
        <w:tc>
          <w:tcPr>
            <w:tcW w:w="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0675EE" w:rsidTr="009762C1"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8.4</w:t>
            </w: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0675EE" w:rsidTr="009762C1"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8.5</w:t>
            </w: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br w:type="page"/>
            </w:r>
            <w:r>
              <w:rPr>
                <w:b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1037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Стоимость предоставляемых услуг</w:t>
            </w:r>
            <w:r>
              <w:rPr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(в руб.)</w:t>
            </w:r>
          </w:p>
        </w:tc>
      </w:tr>
      <w:tr w:rsidR="000675EE" w:rsidTr="009762C1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Предыдущий год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Текущий год</w:t>
            </w:r>
          </w:p>
        </w:tc>
      </w:tr>
      <w:tr w:rsidR="000675EE" w:rsidTr="009762C1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9.1.</w:t>
            </w:r>
          </w:p>
        </w:tc>
        <w:tc>
          <w:tcPr>
            <w:tcW w:w="48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Стоимость путевки </w:t>
            </w:r>
          </w:p>
        </w:tc>
        <w:tc>
          <w:tcPr>
            <w:tcW w:w="2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9762C1" w:rsidP="00527A3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2100</w:t>
            </w:r>
            <w:r w:rsidR="00527A3A">
              <w:rPr>
                <w:sz w:val="26"/>
                <w:szCs w:val="26"/>
                <w:lang w:eastAsia="en-US"/>
              </w:rPr>
              <w:t xml:space="preserve"> руб.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9762C1" w:rsidP="00527A3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3339</w:t>
            </w:r>
            <w:r w:rsidR="00527A3A">
              <w:rPr>
                <w:sz w:val="26"/>
                <w:szCs w:val="26"/>
                <w:lang w:eastAsia="en-US"/>
              </w:rPr>
              <w:t xml:space="preserve"> руб.</w:t>
            </w:r>
          </w:p>
        </w:tc>
      </w:tr>
      <w:tr w:rsidR="000675EE" w:rsidTr="009762C1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9.2.</w:t>
            </w:r>
          </w:p>
        </w:tc>
        <w:tc>
          <w:tcPr>
            <w:tcW w:w="48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Стоимость койко-дня</w:t>
            </w:r>
          </w:p>
        </w:tc>
        <w:tc>
          <w:tcPr>
            <w:tcW w:w="2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 w:rsidP="00527A3A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 w:rsidP="00527A3A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0675EE" w:rsidTr="009762C1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9.3.</w:t>
            </w:r>
          </w:p>
        </w:tc>
        <w:tc>
          <w:tcPr>
            <w:tcW w:w="48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Стоимость питания в день</w:t>
            </w:r>
          </w:p>
        </w:tc>
        <w:tc>
          <w:tcPr>
            <w:tcW w:w="2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9762C1" w:rsidP="00527A3A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100</w:t>
            </w:r>
            <w:r w:rsidR="00527A3A">
              <w:rPr>
                <w:bCs/>
                <w:sz w:val="26"/>
                <w:szCs w:val="26"/>
                <w:lang w:eastAsia="en-US"/>
              </w:rPr>
              <w:t xml:space="preserve"> руб.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9762C1" w:rsidP="00527A3A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159</w:t>
            </w:r>
            <w:r w:rsidR="00527A3A">
              <w:rPr>
                <w:bCs/>
                <w:sz w:val="26"/>
                <w:szCs w:val="26"/>
                <w:lang w:eastAsia="en-US"/>
              </w:rPr>
              <w:t xml:space="preserve"> руб.</w:t>
            </w: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1037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Финансовые расходы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(</w:t>
            </w:r>
            <w:r>
              <w:rPr>
                <w:sz w:val="26"/>
                <w:szCs w:val="26"/>
                <w:lang w:eastAsia="en-US"/>
              </w:rPr>
              <w:t>в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тыс. руб.)</w:t>
            </w:r>
          </w:p>
        </w:tc>
      </w:tr>
      <w:tr w:rsidR="000675EE" w:rsidTr="009762C1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48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Предыдущий год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Текущий год</w:t>
            </w:r>
          </w:p>
        </w:tc>
      </w:tr>
      <w:tr w:rsidR="000675EE" w:rsidTr="009762C1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10.1.</w:t>
            </w:r>
          </w:p>
        </w:tc>
        <w:tc>
          <w:tcPr>
            <w:tcW w:w="48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Капитальный ремонт</w:t>
            </w:r>
          </w:p>
        </w:tc>
        <w:tc>
          <w:tcPr>
            <w:tcW w:w="2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0675EE" w:rsidTr="009762C1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10.2.</w:t>
            </w:r>
          </w:p>
        </w:tc>
        <w:tc>
          <w:tcPr>
            <w:tcW w:w="48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Текущий ремонт</w:t>
            </w:r>
          </w:p>
        </w:tc>
        <w:tc>
          <w:tcPr>
            <w:tcW w:w="2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9762C1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10000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590A4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20000</w:t>
            </w:r>
          </w:p>
        </w:tc>
      </w:tr>
      <w:tr w:rsidR="000675EE" w:rsidTr="009762C1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10.3.</w:t>
            </w:r>
          </w:p>
        </w:tc>
        <w:tc>
          <w:tcPr>
            <w:tcW w:w="48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Обеспечение безопасности</w:t>
            </w:r>
          </w:p>
        </w:tc>
        <w:tc>
          <w:tcPr>
            <w:tcW w:w="2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0675EE" w:rsidTr="009762C1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10.4.</w:t>
            </w:r>
          </w:p>
        </w:tc>
        <w:tc>
          <w:tcPr>
            <w:tcW w:w="48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Оснащение мягким инвентарем</w:t>
            </w:r>
          </w:p>
        </w:tc>
        <w:tc>
          <w:tcPr>
            <w:tcW w:w="2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0675EE" w:rsidTr="009762C1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10.5.</w:t>
            </w:r>
          </w:p>
        </w:tc>
        <w:tc>
          <w:tcPr>
            <w:tcW w:w="48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Оснащение пищеблока</w:t>
            </w:r>
          </w:p>
        </w:tc>
        <w:tc>
          <w:tcPr>
            <w:tcW w:w="2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0675EE" w:rsidTr="009762C1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10.6</w:t>
            </w:r>
          </w:p>
        </w:tc>
        <w:tc>
          <w:tcPr>
            <w:tcW w:w="48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EE" w:rsidRDefault="000675EE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2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E" w:rsidRDefault="000675EE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5EE" w:rsidRDefault="000675EE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11.*</w:t>
            </w:r>
          </w:p>
        </w:tc>
        <w:tc>
          <w:tcPr>
            <w:tcW w:w="1037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5EE" w:rsidRDefault="000675EE">
            <w:pPr>
              <w:spacing w:line="276" w:lineRule="auto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Профиль организации (указать)</w:t>
            </w:r>
          </w:p>
        </w:tc>
      </w:tr>
      <w:tr w:rsidR="000675EE" w:rsidTr="00BC3A6D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5EE" w:rsidRDefault="000675EE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12.*</w:t>
            </w:r>
          </w:p>
        </w:tc>
        <w:tc>
          <w:tcPr>
            <w:tcW w:w="1037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5EE" w:rsidRDefault="000675EE">
            <w:pPr>
              <w:spacing w:line="276" w:lineRule="auto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Медицинские услуги и процедуры (указать какие)</w:t>
            </w:r>
          </w:p>
        </w:tc>
      </w:tr>
    </w:tbl>
    <w:p w:rsidR="00E165F6" w:rsidRDefault="00E165F6" w:rsidP="00E165F6">
      <w:pPr>
        <w:rPr>
          <w:sz w:val="26"/>
          <w:szCs w:val="26"/>
        </w:rPr>
      </w:pPr>
    </w:p>
    <w:p w:rsidR="00E165F6" w:rsidRDefault="00E165F6" w:rsidP="00E165F6">
      <w:pPr>
        <w:rPr>
          <w:sz w:val="26"/>
          <w:szCs w:val="26"/>
        </w:rPr>
      </w:pPr>
    </w:p>
    <w:p w:rsidR="00E165F6" w:rsidRDefault="00E165F6" w:rsidP="00E165F6">
      <w:pPr>
        <w:rPr>
          <w:sz w:val="26"/>
          <w:szCs w:val="26"/>
        </w:rPr>
      </w:pPr>
      <w:r>
        <w:rPr>
          <w:sz w:val="26"/>
          <w:szCs w:val="26"/>
        </w:rPr>
        <w:t>Руководитель организации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____________    /</w:t>
      </w:r>
      <w:r w:rsidR="00590A4D">
        <w:rPr>
          <w:sz w:val="26"/>
          <w:szCs w:val="26"/>
        </w:rPr>
        <w:t xml:space="preserve"> Разина Т.П.</w:t>
      </w:r>
      <w:r>
        <w:rPr>
          <w:sz w:val="26"/>
          <w:szCs w:val="26"/>
        </w:rPr>
        <w:t>./</w:t>
      </w:r>
    </w:p>
    <w:p w:rsidR="00E165F6" w:rsidRDefault="00E165F6" w:rsidP="00E165F6">
      <w:pPr>
        <w:rPr>
          <w:i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  <w:r>
        <w:rPr>
          <w:i/>
          <w:sz w:val="26"/>
          <w:szCs w:val="26"/>
        </w:rPr>
        <w:t>подпись</w:t>
      </w:r>
    </w:p>
    <w:p w:rsidR="00E165F6" w:rsidRDefault="00E165F6" w:rsidP="00E165F6"/>
    <w:p w:rsidR="00251512" w:rsidRDefault="00251512"/>
    <w:sectPr w:rsidR="00251512" w:rsidSect="00590A4D">
      <w:pgSz w:w="11906" w:h="16838"/>
      <w:pgMar w:top="1440" w:right="1080" w:bottom="1440" w:left="108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5A1" w:rsidRDefault="003E35A1" w:rsidP="00E165F6">
      <w:r>
        <w:separator/>
      </w:r>
    </w:p>
  </w:endnote>
  <w:endnote w:type="continuationSeparator" w:id="0">
    <w:p w:rsidR="003E35A1" w:rsidRDefault="003E35A1" w:rsidP="00E1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5A1" w:rsidRDefault="003E35A1" w:rsidP="00E165F6">
      <w:r>
        <w:separator/>
      </w:r>
    </w:p>
  </w:footnote>
  <w:footnote w:type="continuationSeparator" w:id="0">
    <w:p w:rsidR="003E35A1" w:rsidRDefault="003E35A1" w:rsidP="00E165F6">
      <w:r>
        <w:continuationSeparator/>
      </w:r>
    </w:p>
  </w:footnote>
  <w:footnote w:id="1">
    <w:p w:rsidR="000675EE" w:rsidRDefault="000675EE" w:rsidP="00E165F6">
      <w:pPr>
        <w:pStyle w:val="a6"/>
        <w:ind w:firstLine="709"/>
        <w:jc w:val="both"/>
      </w:pPr>
      <w:r>
        <w:rPr>
          <w:rStyle w:val="af1"/>
        </w:rPr>
        <w:footnoteRef/>
      </w:r>
      <w:r>
        <w:t xml:space="preserve"> </w:t>
      </w:r>
      <w:r>
        <w:rPr>
          <w:sz w:val="22"/>
          <w:szCs w:val="22"/>
        </w:rPr>
        <w:t>Под особыми потребностями инвалидов понимаются потребности: детей-инвалидов по зрению;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</w:footnote>
  <w:footnote w:id="2">
    <w:p w:rsidR="000675EE" w:rsidRDefault="000675EE" w:rsidP="00E165F6">
      <w:pPr>
        <w:ind w:firstLine="709"/>
        <w:jc w:val="both"/>
        <w:rPr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>
        <w:rPr>
          <w:sz w:val="22"/>
          <w:szCs w:val="22"/>
        </w:rPr>
        <w:t>Степени доступности объекта определяются по следующим критериям: доступен полностью, частично доступен, условно доступен:</w:t>
      </w:r>
    </w:p>
    <w:p w:rsidR="000675EE" w:rsidRDefault="000675EE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доступным полностью должны признаваться те объекты и услуги, полностью приспособленные к особым потребностям инвалидов и других маломобильных групп населения;</w:t>
      </w:r>
    </w:p>
    <w:p w:rsidR="000675EE" w:rsidRDefault="000675EE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0675EE" w:rsidRDefault="000675EE" w:rsidP="00E165F6">
      <w:pPr>
        <w:pStyle w:val="a6"/>
        <w:ind w:firstLine="709"/>
        <w:jc w:val="both"/>
      </w:pPr>
      <w:r>
        <w:rPr>
          <w:sz w:val="22"/>
          <w:szCs w:val="22"/>
        </w:rPr>
        <w:t>условно доступными признаются объекты и услуги, полностью на приспособленные к особым потребностям инвалидов и других маломобильных групп населения.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5F6"/>
    <w:rsid w:val="00004FFD"/>
    <w:rsid w:val="00005E9A"/>
    <w:rsid w:val="00010017"/>
    <w:rsid w:val="000203FE"/>
    <w:rsid w:val="00042BF5"/>
    <w:rsid w:val="000675EE"/>
    <w:rsid w:val="00074D1E"/>
    <w:rsid w:val="000B4E9B"/>
    <w:rsid w:val="000B65F8"/>
    <w:rsid w:val="000D08B4"/>
    <w:rsid w:val="000D457F"/>
    <w:rsid w:val="000D48EB"/>
    <w:rsid w:val="000E5C75"/>
    <w:rsid w:val="00123ECC"/>
    <w:rsid w:val="001717FF"/>
    <w:rsid w:val="001822E2"/>
    <w:rsid w:val="00193E63"/>
    <w:rsid w:val="001A166B"/>
    <w:rsid w:val="001A3180"/>
    <w:rsid w:val="001D31A0"/>
    <w:rsid w:val="001E3A19"/>
    <w:rsid w:val="002136CB"/>
    <w:rsid w:val="002159E7"/>
    <w:rsid w:val="0021797E"/>
    <w:rsid w:val="00220E5A"/>
    <w:rsid w:val="00225F5E"/>
    <w:rsid w:val="00226051"/>
    <w:rsid w:val="0023387D"/>
    <w:rsid w:val="00251512"/>
    <w:rsid w:val="002571DF"/>
    <w:rsid w:val="0028492B"/>
    <w:rsid w:val="00293523"/>
    <w:rsid w:val="002A6FA6"/>
    <w:rsid w:val="002C072E"/>
    <w:rsid w:val="002F2C5C"/>
    <w:rsid w:val="002F7FC4"/>
    <w:rsid w:val="00315ABF"/>
    <w:rsid w:val="00326707"/>
    <w:rsid w:val="003560E4"/>
    <w:rsid w:val="00364CA3"/>
    <w:rsid w:val="00366282"/>
    <w:rsid w:val="00366D3C"/>
    <w:rsid w:val="003D456D"/>
    <w:rsid w:val="003D612C"/>
    <w:rsid w:val="003E35A1"/>
    <w:rsid w:val="004118EE"/>
    <w:rsid w:val="0042110F"/>
    <w:rsid w:val="00432CB3"/>
    <w:rsid w:val="004422EC"/>
    <w:rsid w:val="00451D47"/>
    <w:rsid w:val="00460370"/>
    <w:rsid w:val="00470ACF"/>
    <w:rsid w:val="00476009"/>
    <w:rsid w:val="004A4884"/>
    <w:rsid w:val="004E1634"/>
    <w:rsid w:val="004E2DD2"/>
    <w:rsid w:val="004E3861"/>
    <w:rsid w:val="004F44F8"/>
    <w:rsid w:val="00512DD1"/>
    <w:rsid w:val="005149B7"/>
    <w:rsid w:val="00527A3A"/>
    <w:rsid w:val="0056364C"/>
    <w:rsid w:val="00590A4D"/>
    <w:rsid w:val="00593FAD"/>
    <w:rsid w:val="005A1C2A"/>
    <w:rsid w:val="005B3447"/>
    <w:rsid w:val="005C114B"/>
    <w:rsid w:val="005D4ADC"/>
    <w:rsid w:val="005D7434"/>
    <w:rsid w:val="005E3979"/>
    <w:rsid w:val="005F4DFD"/>
    <w:rsid w:val="00607C66"/>
    <w:rsid w:val="00642D56"/>
    <w:rsid w:val="00650DB5"/>
    <w:rsid w:val="006562AF"/>
    <w:rsid w:val="006620EC"/>
    <w:rsid w:val="0067458A"/>
    <w:rsid w:val="006A0E3D"/>
    <w:rsid w:val="006A510B"/>
    <w:rsid w:val="006E2761"/>
    <w:rsid w:val="006E36FD"/>
    <w:rsid w:val="006F48FE"/>
    <w:rsid w:val="00710D35"/>
    <w:rsid w:val="00730898"/>
    <w:rsid w:val="00734ABF"/>
    <w:rsid w:val="00762D0A"/>
    <w:rsid w:val="00770521"/>
    <w:rsid w:val="00787B32"/>
    <w:rsid w:val="00794234"/>
    <w:rsid w:val="007B3DDB"/>
    <w:rsid w:val="007B6098"/>
    <w:rsid w:val="007C7BC9"/>
    <w:rsid w:val="007E0F46"/>
    <w:rsid w:val="007E4474"/>
    <w:rsid w:val="00810748"/>
    <w:rsid w:val="00820C52"/>
    <w:rsid w:val="00823679"/>
    <w:rsid w:val="0083396D"/>
    <w:rsid w:val="00875C69"/>
    <w:rsid w:val="008A1BE8"/>
    <w:rsid w:val="008B3658"/>
    <w:rsid w:val="008C5AF7"/>
    <w:rsid w:val="00933BCA"/>
    <w:rsid w:val="00937DA2"/>
    <w:rsid w:val="009443A0"/>
    <w:rsid w:val="00951018"/>
    <w:rsid w:val="0096242E"/>
    <w:rsid w:val="009762C1"/>
    <w:rsid w:val="00981C7F"/>
    <w:rsid w:val="0099512E"/>
    <w:rsid w:val="009C3014"/>
    <w:rsid w:val="009C3E27"/>
    <w:rsid w:val="00A12813"/>
    <w:rsid w:val="00A15AFD"/>
    <w:rsid w:val="00A16323"/>
    <w:rsid w:val="00A34FE0"/>
    <w:rsid w:val="00A52728"/>
    <w:rsid w:val="00A56989"/>
    <w:rsid w:val="00A61726"/>
    <w:rsid w:val="00A65594"/>
    <w:rsid w:val="00AC38E9"/>
    <w:rsid w:val="00AC5E4A"/>
    <w:rsid w:val="00AD7219"/>
    <w:rsid w:val="00AF404C"/>
    <w:rsid w:val="00B226E9"/>
    <w:rsid w:val="00B22BE1"/>
    <w:rsid w:val="00B56FC1"/>
    <w:rsid w:val="00B63E55"/>
    <w:rsid w:val="00B730E1"/>
    <w:rsid w:val="00BB2A5C"/>
    <w:rsid w:val="00BC3A6D"/>
    <w:rsid w:val="00BC7EA1"/>
    <w:rsid w:val="00C2799C"/>
    <w:rsid w:val="00C70CAE"/>
    <w:rsid w:val="00C90BB7"/>
    <w:rsid w:val="00CF1A11"/>
    <w:rsid w:val="00D13F5C"/>
    <w:rsid w:val="00D37C23"/>
    <w:rsid w:val="00D53E6B"/>
    <w:rsid w:val="00D60F79"/>
    <w:rsid w:val="00DA2C19"/>
    <w:rsid w:val="00DA6642"/>
    <w:rsid w:val="00DB1226"/>
    <w:rsid w:val="00DC15A3"/>
    <w:rsid w:val="00DE30EA"/>
    <w:rsid w:val="00DE60CA"/>
    <w:rsid w:val="00DF006F"/>
    <w:rsid w:val="00DF09E4"/>
    <w:rsid w:val="00E1241A"/>
    <w:rsid w:val="00E165F6"/>
    <w:rsid w:val="00E40AB6"/>
    <w:rsid w:val="00E43C63"/>
    <w:rsid w:val="00E52A15"/>
    <w:rsid w:val="00E64255"/>
    <w:rsid w:val="00E7063E"/>
    <w:rsid w:val="00E71051"/>
    <w:rsid w:val="00E7543F"/>
    <w:rsid w:val="00EA63E1"/>
    <w:rsid w:val="00EB733B"/>
    <w:rsid w:val="00EE6FA9"/>
    <w:rsid w:val="00EF5A50"/>
    <w:rsid w:val="00F25B3E"/>
    <w:rsid w:val="00F552F5"/>
    <w:rsid w:val="00F86A25"/>
    <w:rsid w:val="00F91A0E"/>
    <w:rsid w:val="00FC298D"/>
    <w:rsid w:val="00FD5267"/>
    <w:rsid w:val="00FF21B6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5F6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Hyperlink"/>
    <w:uiPriority w:val="99"/>
    <w:semiHidden/>
    <w:unhideWhenUsed/>
    <w:rsid w:val="00E165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F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165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6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E165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semiHidden/>
    <w:unhideWhenUsed/>
    <w:rsid w:val="00E165F6"/>
    <w:rPr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b-mail-personemailtext">
    <w:name w:val="b-mail-person__email__text"/>
    <w:rsid w:val="00E165F6"/>
  </w:style>
  <w:style w:type="table" w:styleId="af2">
    <w:name w:val="Table Grid"/>
    <w:basedOn w:val="a1"/>
    <w:rsid w:val="00E1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5F6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Hyperlink"/>
    <w:uiPriority w:val="99"/>
    <w:semiHidden/>
    <w:unhideWhenUsed/>
    <w:rsid w:val="00E165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F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165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6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E165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semiHidden/>
    <w:unhideWhenUsed/>
    <w:rsid w:val="00E165F6"/>
    <w:rPr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b-mail-personemailtext">
    <w:name w:val="b-mail-person__email__text"/>
    <w:rsid w:val="00E165F6"/>
  </w:style>
  <w:style w:type="table" w:styleId="af2">
    <w:name w:val="Table Grid"/>
    <w:basedOn w:val="a1"/>
    <w:rsid w:val="00E1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3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dcterms:created xsi:type="dcterms:W3CDTF">2022-11-17T12:29:00Z</dcterms:created>
  <dcterms:modified xsi:type="dcterms:W3CDTF">2022-11-17T12:29:00Z</dcterms:modified>
</cp:coreProperties>
</file>