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1BF0" w14:textId="70597901" w:rsidR="00836D81" w:rsidRPr="00836D81" w:rsidRDefault="00836D81" w:rsidP="00836D81">
      <w:pPr>
        <w:tabs>
          <w:tab w:val="left" w:pos="1656"/>
        </w:tabs>
        <w:rPr>
          <w:rFonts w:ascii="Times New Roman" w:eastAsia="Times New Roman" w:hAnsi="Times New Roman" w:cs="Times New Roman"/>
          <w:sz w:val="27"/>
          <w:szCs w:val="27"/>
        </w:rPr>
      </w:pPr>
    </w:p>
    <w:p w14:paraId="6C0D7D73" w14:textId="6FB87D42" w:rsidR="00836D81" w:rsidRDefault="00836D81" w:rsidP="000B42B7">
      <w:pPr>
        <w:widowControl w:val="0"/>
        <w:autoSpaceDE w:val="0"/>
        <w:autoSpaceDN w:val="0"/>
        <w:spacing w:after="0" w:line="249" w:lineRule="auto"/>
        <w:ind w:left="5437" w:right="1879" w:hanging="3997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E54BF95" w14:textId="77777777" w:rsidR="00836D81" w:rsidRDefault="00836D81" w:rsidP="001E07F3">
      <w:pPr>
        <w:widowControl w:val="0"/>
        <w:autoSpaceDE w:val="0"/>
        <w:autoSpaceDN w:val="0"/>
        <w:spacing w:after="0" w:line="249" w:lineRule="auto"/>
        <w:ind w:left="5437" w:right="1879" w:hanging="3997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011F0C5" w14:textId="5C92946B" w:rsidR="001E07F3" w:rsidRPr="001E07F3" w:rsidRDefault="001E07F3" w:rsidP="001E07F3">
      <w:pPr>
        <w:widowControl w:val="0"/>
        <w:autoSpaceDE w:val="0"/>
        <w:autoSpaceDN w:val="0"/>
        <w:spacing w:after="0" w:line="249" w:lineRule="auto"/>
        <w:ind w:left="5437" w:right="1879" w:hanging="3997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План</w:t>
      </w:r>
      <w:r w:rsidRPr="001E07F3">
        <w:rPr>
          <w:rFonts w:ascii="Times New Roman" w:eastAsia="Times New Roman" w:hAnsi="Times New Roman" w:cs="Times New Roman"/>
          <w:b/>
          <w:bCs/>
          <w:spacing w:val="36"/>
          <w:kern w:val="0"/>
          <w:sz w:val="27"/>
          <w:szCs w:val="27"/>
          <w14:ligatures w14:val="none"/>
        </w:rPr>
        <w:t xml:space="preserve"> </w:t>
      </w:r>
      <w:r w:rsidRPr="001E0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мероприятий</w:t>
      </w:r>
      <w:r w:rsidRPr="001E07F3">
        <w:rPr>
          <w:rFonts w:ascii="Times New Roman" w:eastAsia="Times New Roman" w:hAnsi="Times New Roman" w:cs="Times New Roman"/>
          <w:b/>
          <w:bCs/>
          <w:spacing w:val="40"/>
          <w:kern w:val="0"/>
          <w:sz w:val="27"/>
          <w:szCs w:val="27"/>
          <w14:ligatures w14:val="none"/>
        </w:rPr>
        <w:t xml:space="preserve"> </w:t>
      </w:r>
      <w:r w:rsidRPr="001E0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(дорожная</w:t>
      </w:r>
      <w:r w:rsidRPr="001E07F3">
        <w:rPr>
          <w:rFonts w:ascii="Times New Roman" w:eastAsia="Times New Roman" w:hAnsi="Times New Roman" w:cs="Times New Roman"/>
          <w:b/>
          <w:bCs/>
          <w:spacing w:val="40"/>
          <w:kern w:val="0"/>
          <w:sz w:val="27"/>
          <w:szCs w:val="27"/>
          <w14:ligatures w14:val="none"/>
        </w:rPr>
        <w:t xml:space="preserve"> </w:t>
      </w:r>
      <w:r w:rsidRPr="001E0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карта)</w:t>
      </w:r>
      <w:r w:rsidRPr="001E07F3">
        <w:rPr>
          <w:rFonts w:ascii="Times New Roman" w:eastAsia="Times New Roman" w:hAnsi="Times New Roman" w:cs="Times New Roman"/>
          <w:b/>
          <w:bCs/>
          <w:spacing w:val="28"/>
          <w:kern w:val="0"/>
          <w:sz w:val="27"/>
          <w:szCs w:val="27"/>
          <w14:ligatures w14:val="none"/>
        </w:rPr>
        <w:t xml:space="preserve"> </w:t>
      </w:r>
      <w:r w:rsidRPr="001E0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</w:t>
      </w:r>
      <w:r w:rsidRPr="001E07F3">
        <w:rPr>
          <w:rFonts w:ascii="Times New Roman" w:eastAsia="Times New Roman" w:hAnsi="Times New Roman" w:cs="Times New Roman"/>
          <w:b/>
          <w:bCs/>
          <w:spacing w:val="28"/>
          <w:kern w:val="0"/>
          <w:sz w:val="27"/>
          <w:szCs w:val="27"/>
          <w14:ligatures w14:val="none"/>
        </w:rPr>
        <w:t xml:space="preserve"> </w:t>
      </w:r>
      <w:r w:rsidRPr="001E0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реализации</w:t>
      </w:r>
      <w:r w:rsidRPr="001E07F3">
        <w:rPr>
          <w:rFonts w:ascii="Times New Roman" w:eastAsia="Times New Roman" w:hAnsi="Times New Roman" w:cs="Times New Roman"/>
          <w:b/>
          <w:bCs/>
          <w:spacing w:val="40"/>
          <w:kern w:val="0"/>
          <w:sz w:val="27"/>
          <w:szCs w:val="27"/>
          <w14:ligatures w14:val="none"/>
        </w:rPr>
        <w:t xml:space="preserve"> </w:t>
      </w:r>
      <w:r w:rsidRPr="001E0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проекта</w:t>
      </w:r>
      <w:r w:rsidRPr="001E07F3">
        <w:rPr>
          <w:rFonts w:ascii="Times New Roman" w:eastAsia="Times New Roman" w:hAnsi="Times New Roman" w:cs="Times New Roman"/>
          <w:b/>
          <w:bCs/>
          <w:spacing w:val="40"/>
          <w:kern w:val="0"/>
          <w:sz w:val="27"/>
          <w:szCs w:val="27"/>
          <w14:ligatures w14:val="none"/>
        </w:rPr>
        <w:t xml:space="preserve"> </w:t>
      </w:r>
      <w:r w:rsidRPr="001E0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«Школа</w:t>
      </w:r>
      <w:r w:rsidRPr="001E07F3">
        <w:rPr>
          <w:rFonts w:ascii="Times New Roman" w:eastAsia="Times New Roman" w:hAnsi="Times New Roman" w:cs="Times New Roman"/>
          <w:b/>
          <w:bCs/>
          <w:spacing w:val="38"/>
          <w:kern w:val="0"/>
          <w:sz w:val="27"/>
          <w:szCs w:val="27"/>
          <w14:ligatures w14:val="none"/>
        </w:rPr>
        <w:t xml:space="preserve"> </w:t>
      </w:r>
      <w:r w:rsidRPr="001E07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Минпросвещения России» в Белинском районе в 2025 году</w:t>
      </w:r>
    </w:p>
    <w:p w14:paraId="3B4E84EB" w14:textId="77777777" w:rsidR="001E07F3" w:rsidRPr="001E07F3" w:rsidRDefault="001E07F3" w:rsidP="001E07F3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7"/>
          <w14:ligatures w14:val="none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2126"/>
        <w:gridCol w:w="3827"/>
        <w:gridCol w:w="3805"/>
        <w:gridCol w:w="22"/>
      </w:tblGrid>
      <w:tr w:rsidR="001E07F3" w:rsidRPr="001E07F3" w14:paraId="23CD0923" w14:textId="77777777" w:rsidTr="00B41E02">
        <w:trPr>
          <w:trHeight w:val="370"/>
        </w:trPr>
        <w:tc>
          <w:tcPr>
            <w:tcW w:w="709" w:type="dxa"/>
          </w:tcPr>
          <w:p w14:paraId="4E4DEC8F" w14:textId="77777777" w:rsidR="001E07F3" w:rsidRPr="001E07F3" w:rsidRDefault="001E07F3" w:rsidP="001E07F3">
            <w:pPr>
              <w:spacing w:line="308" w:lineRule="exact"/>
              <w:ind w:left="63" w:right="51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 w:rsidRPr="001E07F3">
              <w:rPr>
                <w:rFonts w:ascii="Times New Roman" w:eastAsia="Times New Roman" w:hAnsi="Times New Roman" w:cs="Times New Roman"/>
                <w:i/>
                <w:spacing w:val="-10"/>
                <w:w w:val="80"/>
                <w:sz w:val="27"/>
                <w:szCs w:val="27"/>
              </w:rPr>
              <w:t>№</w:t>
            </w:r>
          </w:p>
          <w:p w14:paraId="1E7904D7" w14:textId="77777777" w:rsidR="001E07F3" w:rsidRPr="001E07F3" w:rsidRDefault="001E07F3" w:rsidP="001E07F3">
            <w:pPr>
              <w:spacing w:before="13"/>
              <w:ind w:left="6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E07F3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</w:rPr>
              <w:t>п/п</w:t>
            </w:r>
          </w:p>
        </w:tc>
        <w:tc>
          <w:tcPr>
            <w:tcW w:w="4678" w:type="dxa"/>
          </w:tcPr>
          <w:p w14:paraId="23BB6C3F" w14:textId="77777777" w:rsidR="001E07F3" w:rsidRPr="001E07F3" w:rsidRDefault="001E07F3" w:rsidP="001E07F3">
            <w:pPr>
              <w:spacing w:before="155"/>
              <w:ind w:left="171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1E07F3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Мероприятие</w:t>
            </w:r>
            <w:proofErr w:type="spellEnd"/>
          </w:p>
        </w:tc>
        <w:tc>
          <w:tcPr>
            <w:tcW w:w="2126" w:type="dxa"/>
          </w:tcPr>
          <w:p w14:paraId="683472F1" w14:textId="77777777" w:rsidR="001E07F3" w:rsidRPr="001E07F3" w:rsidRDefault="001E07F3" w:rsidP="001E07F3">
            <w:pPr>
              <w:spacing w:before="162"/>
              <w:ind w:left="91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Cpоки</w:t>
            </w:r>
          </w:p>
        </w:tc>
        <w:tc>
          <w:tcPr>
            <w:tcW w:w="3827" w:type="dxa"/>
          </w:tcPr>
          <w:p w14:paraId="3F2A8162" w14:textId="77777777" w:rsidR="001E07F3" w:rsidRPr="001E07F3" w:rsidRDefault="001E07F3" w:rsidP="001E07F3">
            <w:pPr>
              <w:spacing w:line="308" w:lineRule="exact"/>
              <w:ind w:left="101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1E07F3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Ответственный</w:t>
            </w:r>
            <w:proofErr w:type="spellEnd"/>
          </w:p>
          <w:p w14:paraId="5CB273C7" w14:textId="77777777" w:rsidR="001E07F3" w:rsidRPr="001E07F3" w:rsidRDefault="001E07F3" w:rsidP="001E07F3">
            <w:pPr>
              <w:spacing w:before="13"/>
              <w:ind w:left="15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7"/>
                <w:szCs w:val="27"/>
              </w:rPr>
              <w:t>исполнитель</w:t>
            </w:r>
            <w:proofErr w:type="spellEnd"/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7"/>
                <w:szCs w:val="27"/>
              </w:rPr>
              <w:t>/</w:t>
            </w:r>
            <w:proofErr w:type="spellStart"/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7"/>
                <w:szCs w:val="27"/>
              </w:rPr>
              <w:t>соисполнители</w:t>
            </w:r>
            <w:proofErr w:type="spellEnd"/>
          </w:p>
        </w:tc>
        <w:tc>
          <w:tcPr>
            <w:tcW w:w="3827" w:type="dxa"/>
            <w:gridSpan w:val="2"/>
          </w:tcPr>
          <w:p w14:paraId="451077B4" w14:textId="77777777" w:rsidR="001E07F3" w:rsidRPr="001E07F3" w:rsidRDefault="001E07F3" w:rsidP="001E07F3">
            <w:pPr>
              <w:spacing w:before="162"/>
              <w:ind w:left="53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E07F3">
              <w:rPr>
                <w:rFonts w:ascii="Times New Roman" w:eastAsia="Times New Roman" w:hAnsi="Times New Roman" w:cs="Times New Roman"/>
                <w:sz w:val="27"/>
                <w:szCs w:val="27"/>
              </w:rPr>
              <w:t>Ожидаемый</w:t>
            </w:r>
            <w:r w:rsidRPr="001E07F3">
              <w:rPr>
                <w:rFonts w:ascii="Times New Roman" w:eastAsia="Times New Roman" w:hAnsi="Times New Roman" w:cs="Times New Roman"/>
                <w:spacing w:val="52"/>
                <w:sz w:val="27"/>
                <w:szCs w:val="27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результат</w:t>
            </w:r>
          </w:p>
        </w:tc>
      </w:tr>
      <w:tr w:rsidR="001E07F3" w:rsidRPr="001E07F3" w14:paraId="4FA727A2" w14:textId="77777777" w:rsidTr="00B41E02">
        <w:trPr>
          <w:trHeight w:val="177"/>
        </w:trPr>
        <w:tc>
          <w:tcPr>
            <w:tcW w:w="15167" w:type="dxa"/>
            <w:gridSpan w:val="6"/>
          </w:tcPr>
          <w:p w14:paraId="0BE447E7" w14:textId="77777777" w:rsidR="001E07F3" w:rsidRPr="001E07F3" w:rsidRDefault="001E07F3" w:rsidP="001E07F3">
            <w:pPr>
              <w:tabs>
                <w:tab w:val="left" w:pos="4934"/>
              </w:tabs>
              <w:spacing w:line="291" w:lineRule="exact"/>
              <w:ind w:left="4236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1E07F3">
              <w:rPr>
                <w:rFonts w:ascii="Times New Roman" w:eastAsia="Times New Roman" w:hAnsi="Times New Roman" w:cs="Times New Roman"/>
                <w:b/>
                <w:spacing w:val="-5"/>
                <w:sz w:val="27"/>
              </w:rPr>
              <w:t>1.</w:t>
            </w:r>
            <w:r w:rsidRPr="001E07F3">
              <w:rPr>
                <w:rFonts w:ascii="Times New Roman" w:eastAsia="Times New Roman" w:hAnsi="Times New Roman" w:cs="Times New Roman"/>
                <w:b/>
                <w:sz w:val="27"/>
              </w:rPr>
              <w:tab/>
            </w:r>
            <w:r w:rsidRPr="001E07F3">
              <w:rPr>
                <w:rFonts w:ascii="Times New Roman" w:eastAsia="Times New Roman" w:hAnsi="Times New Roman" w:cs="Times New Roman"/>
                <w:b/>
                <w:spacing w:val="4"/>
                <w:sz w:val="27"/>
              </w:rPr>
              <w:t>Организационно-управленческая</w:t>
            </w:r>
            <w:r w:rsidRPr="001E07F3">
              <w:rPr>
                <w:rFonts w:ascii="Times New Roman" w:eastAsia="Times New Roman" w:hAnsi="Times New Roman" w:cs="Times New Roman"/>
                <w:b/>
                <w:spacing w:val="43"/>
                <w:sz w:val="27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b/>
                <w:spacing w:val="-2"/>
                <w:sz w:val="27"/>
              </w:rPr>
              <w:t>деятельность</w:t>
            </w:r>
          </w:p>
        </w:tc>
      </w:tr>
      <w:tr w:rsidR="001E07F3" w:rsidRPr="001E07F3" w14:paraId="4F17FF28" w14:textId="77777777" w:rsidTr="00B41E02">
        <w:trPr>
          <w:trHeight w:val="719"/>
        </w:trPr>
        <w:tc>
          <w:tcPr>
            <w:tcW w:w="709" w:type="dxa"/>
          </w:tcPr>
          <w:p w14:paraId="5AA84CF7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1.1.</w:t>
            </w:r>
          </w:p>
        </w:tc>
        <w:tc>
          <w:tcPr>
            <w:tcW w:w="4678" w:type="dxa"/>
          </w:tcPr>
          <w:p w14:paraId="0495AFFE" w14:textId="2EE2A8DA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1E07F3">
              <w:rPr>
                <w:rFonts w:ascii="Times New Roman" w:eastAsia="Times New Roman" w:hAnsi="Times New Roman" w:cs="Times New Roman"/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нормативно-</w:t>
            </w:r>
            <w:proofErr w:type="gramStart"/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правовых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актов</w:t>
            </w:r>
            <w:proofErr w:type="gramEnd"/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о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реализации проекта «Школа Минпросвещения России» (далее </w:t>
            </w:r>
            <w:r w:rsidRPr="001E07F3">
              <w:rPr>
                <w:rFonts w:ascii="Times New Roman" w:eastAsia="Times New Roman" w:hAnsi="Times New Roman" w:cs="Times New Roman"/>
                <w:color w:val="161616"/>
                <w:w w:val="90"/>
                <w:sz w:val="28"/>
                <w:szCs w:val="28"/>
                <w:lang w:val="ru-RU"/>
              </w:rPr>
              <w:t xml:space="preserve">—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Проект)</w:t>
            </w:r>
          </w:p>
        </w:tc>
        <w:tc>
          <w:tcPr>
            <w:tcW w:w="2126" w:type="dxa"/>
          </w:tcPr>
          <w:p w14:paraId="7D8D5180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14:paraId="317C9E7A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27" w:type="dxa"/>
            <w:gridSpan w:val="2"/>
          </w:tcPr>
          <w:p w14:paraId="14D87548" w14:textId="77777777" w:rsidR="001E07F3" w:rsidRPr="001E07F3" w:rsidRDefault="001E07F3" w:rsidP="00944EF3">
            <w:pPr>
              <w:tabs>
                <w:tab w:val="left" w:pos="2045"/>
              </w:tabs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Приказ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тдела образования администрации Белинского района</w:t>
            </w:r>
          </w:p>
        </w:tc>
      </w:tr>
      <w:tr w:rsidR="001E07F3" w:rsidRPr="001E07F3" w14:paraId="39D6E0E5" w14:textId="77777777" w:rsidTr="00B41E02">
        <w:trPr>
          <w:trHeight w:val="1634"/>
        </w:trPr>
        <w:tc>
          <w:tcPr>
            <w:tcW w:w="709" w:type="dxa"/>
          </w:tcPr>
          <w:p w14:paraId="66A47D9E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1.2.</w:t>
            </w:r>
          </w:p>
        </w:tc>
        <w:tc>
          <w:tcPr>
            <w:tcW w:w="4678" w:type="dxa"/>
          </w:tcPr>
          <w:p w14:paraId="2F2FF62F" w14:textId="792D8B33" w:rsidR="001E07F3" w:rsidRPr="001E07F3" w:rsidRDefault="001E07F3" w:rsidP="00944EF3">
            <w:pPr>
              <w:tabs>
                <w:tab w:val="left" w:pos="4188"/>
              </w:tabs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Формирование/актуализация</w:t>
            </w:r>
            <w:r w:rsidR="00944E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>базы</w:t>
            </w:r>
            <w:r w:rsidR="00944EF3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школьных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координаторов, ответственным за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сопровождение участия образовательных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организаций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Белинского района в Проекте</w:t>
            </w:r>
          </w:p>
        </w:tc>
        <w:tc>
          <w:tcPr>
            <w:tcW w:w="2126" w:type="dxa"/>
          </w:tcPr>
          <w:p w14:paraId="5E044289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14:paraId="64797D53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27" w:type="dxa"/>
            <w:gridSpan w:val="2"/>
          </w:tcPr>
          <w:p w14:paraId="0EE9C929" w14:textId="029C4179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Обновленная</w:t>
            </w:r>
            <w:r w:rsidRPr="001E07F3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база</w:t>
            </w:r>
            <w:r w:rsidRPr="001E07F3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данных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школьных координаторов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Проекта</w:t>
            </w:r>
          </w:p>
        </w:tc>
      </w:tr>
      <w:tr w:rsidR="001E07F3" w:rsidRPr="001E07F3" w14:paraId="46285E68" w14:textId="77777777" w:rsidTr="00B41E02">
        <w:trPr>
          <w:trHeight w:val="1520"/>
        </w:trPr>
        <w:tc>
          <w:tcPr>
            <w:tcW w:w="709" w:type="dxa"/>
            <w:tcBorders>
              <w:bottom w:val="nil"/>
            </w:tcBorders>
          </w:tcPr>
          <w:p w14:paraId="037E711C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1.3.</w:t>
            </w:r>
          </w:p>
        </w:tc>
        <w:tc>
          <w:tcPr>
            <w:tcW w:w="4678" w:type="dxa"/>
          </w:tcPr>
          <w:p w14:paraId="24C5F054" w14:textId="3F886B3D" w:rsidR="001E07F3" w:rsidRPr="001E07F3" w:rsidRDefault="001E07F3" w:rsidP="00944EF3">
            <w:pPr>
              <w:tabs>
                <w:tab w:val="left" w:pos="4188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Разработка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утверждение муниципального плана мероприятий (дорожной карты) по сопровождению участников Проекта в муниципальном</w:t>
            </w:r>
            <w:r w:rsidRPr="001E07F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образовании</w:t>
            </w:r>
          </w:p>
        </w:tc>
        <w:tc>
          <w:tcPr>
            <w:tcW w:w="2126" w:type="dxa"/>
            <w:tcBorders>
              <w:bottom w:val="nil"/>
            </w:tcBorders>
          </w:tcPr>
          <w:p w14:paraId="58A17FFC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14:paraId="46B7CC99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27" w:type="dxa"/>
            <w:gridSpan w:val="2"/>
          </w:tcPr>
          <w:p w14:paraId="090955AC" w14:textId="334008F4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Синхронизированы</w:t>
            </w:r>
            <w:r w:rsidR="00944E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процессы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управления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реализацией Проекта на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региональном,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униципальном уровне и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уровне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образовательных организаций</w:t>
            </w:r>
          </w:p>
        </w:tc>
      </w:tr>
      <w:tr w:rsidR="001E07F3" w:rsidRPr="001E07F3" w14:paraId="6D22A00C" w14:textId="77777777" w:rsidTr="00B41E02">
        <w:trPr>
          <w:gridAfter w:val="1"/>
          <w:wAfter w:w="22" w:type="dxa"/>
          <w:trHeight w:val="1384"/>
        </w:trPr>
        <w:tc>
          <w:tcPr>
            <w:tcW w:w="709" w:type="dxa"/>
          </w:tcPr>
          <w:p w14:paraId="15BA9B18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1.4.</w:t>
            </w:r>
          </w:p>
        </w:tc>
        <w:tc>
          <w:tcPr>
            <w:tcW w:w="4678" w:type="dxa"/>
          </w:tcPr>
          <w:p w14:paraId="32DC9CFE" w14:textId="7D146EF8" w:rsidR="001E07F3" w:rsidRPr="001E07F3" w:rsidRDefault="001E07F3" w:rsidP="00944EF3">
            <w:pPr>
              <w:tabs>
                <w:tab w:val="left" w:pos="3838"/>
              </w:tabs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школьных</w:t>
            </w:r>
          </w:p>
          <w:p w14:paraId="547F9BBB" w14:textId="77777777" w:rsidR="001E07F3" w:rsidRPr="001E07F3" w:rsidRDefault="001E07F3" w:rsidP="00944EF3">
            <w:pPr>
              <w:tabs>
                <w:tab w:val="left" w:pos="3838"/>
              </w:tabs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команд в олимпиаде «Управленческая команда «Школы Минпросвещения России»: управленческое пятиборье»</w:t>
            </w:r>
          </w:p>
        </w:tc>
        <w:tc>
          <w:tcPr>
            <w:tcW w:w="2126" w:type="dxa"/>
          </w:tcPr>
          <w:p w14:paraId="3E863E82" w14:textId="77777777" w:rsidR="001E07F3" w:rsidRPr="001E07F3" w:rsidRDefault="001E07F3" w:rsidP="00944EF3">
            <w:pPr>
              <w:tabs>
                <w:tab w:val="left" w:pos="2151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Октябрь</w:t>
            </w:r>
            <w:r w:rsidRPr="001E07F3">
              <w:rPr>
                <w:rFonts w:ascii="Times New Roman" w:eastAsia="Times New Roman" w:hAnsi="Times New Roman" w:cs="Times New Roman"/>
                <w:color w:val="1C1C1C"/>
                <w:spacing w:val="-10"/>
                <w:w w:val="75"/>
                <w:sz w:val="28"/>
                <w:szCs w:val="28"/>
              </w:rPr>
              <w:t>—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14:paraId="3F18D872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05" w:type="dxa"/>
          </w:tcPr>
          <w:p w14:paraId="37345160" w14:textId="77777777" w:rsidR="001E07F3" w:rsidRPr="001E07F3" w:rsidRDefault="001E07F3" w:rsidP="00944EF3">
            <w:pPr>
              <w:tabs>
                <w:tab w:val="left" w:pos="1749"/>
                <w:tab w:val="left" w:pos="1932"/>
                <w:tab w:val="left" w:pos="2486"/>
              </w:tabs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Принять участие в олимпиаде</w:t>
            </w:r>
          </w:p>
        </w:tc>
      </w:tr>
      <w:tr w:rsidR="001E07F3" w:rsidRPr="001E07F3" w14:paraId="1FD8DEC7" w14:textId="77777777" w:rsidTr="00B41E02">
        <w:trPr>
          <w:gridAfter w:val="1"/>
          <w:wAfter w:w="22" w:type="dxa"/>
          <w:trHeight w:val="1927"/>
        </w:trPr>
        <w:tc>
          <w:tcPr>
            <w:tcW w:w="709" w:type="dxa"/>
          </w:tcPr>
          <w:p w14:paraId="6462D3D5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678" w:type="dxa"/>
          </w:tcPr>
          <w:p w14:paraId="58D4F9E3" w14:textId="284B6F1C" w:rsidR="001E07F3" w:rsidRPr="001E07F3" w:rsidRDefault="001E07F3" w:rsidP="00944EF3">
            <w:pPr>
              <w:tabs>
                <w:tab w:val="left" w:pos="3171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Организация прохождения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образовательными организациями </w:t>
            </w:r>
            <w:r w:rsidRP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Пензенской области </w:t>
            </w:r>
            <w:r w:rsidR="00944EF3" w:rsidRPr="001E07F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>Б</w:t>
            </w:r>
            <w:r w:rsidR="00944EF3"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елинского района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федеральной самодиагностики в рамках Проекта</w:t>
            </w:r>
          </w:p>
        </w:tc>
        <w:tc>
          <w:tcPr>
            <w:tcW w:w="2126" w:type="dxa"/>
          </w:tcPr>
          <w:p w14:paraId="343C10B2" w14:textId="39AE3266" w:rsidR="001E07F3" w:rsidRPr="001E07F3" w:rsidRDefault="001E07F3" w:rsidP="00944EF3">
            <w:pPr>
              <w:tabs>
                <w:tab w:val="left" w:pos="715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соответствии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с</w:t>
            </w:r>
            <w:r w:rsidRPr="001E07F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сроками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федеральной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самодиагностики</w:t>
            </w:r>
          </w:p>
        </w:tc>
        <w:tc>
          <w:tcPr>
            <w:tcW w:w="3827" w:type="dxa"/>
          </w:tcPr>
          <w:p w14:paraId="7F594EB5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05" w:type="dxa"/>
          </w:tcPr>
          <w:p w14:paraId="0A7AB0AF" w14:textId="38820554" w:rsidR="001E07F3" w:rsidRPr="001E07F3" w:rsidRDefault="001E07F3" w:rsidP="00944EF3">
            <w:pPr>
              <w:tabs>
                <w:tab w:val="left" w:pos="1472"/>
                <w:tab w:val="left" w:pos="1857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Письмо</w:t>
            </w:r>
            <w:r w:rsidR="00944E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>о</w:t>
            </w:r>
            <w:r w:rsidR="00944EF3">
              <w:rPr>
                <w:rFonts w:ascii="Times New Roman" w:eastAsia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прохождении</w:t>
            </w:r>
            <w:r w:rsidR="00944E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образовательными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организациями</w:t>
            </w:r>
            <w:r w:rsidRPr="001E07F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Б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елинского района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федеральной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самодиагностики</w:t>
            </w:r>
            <w:r w:rsidRPr="001E07F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E07F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рамках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Проекта</w:t>
            </w:r>
          </w:p>
        </w:tc>
      </w:tr>
      <w:tr w:rsidR="001E07F3" w:rsidRPr="001E07F3" w14:paraId="7C326026" w14:textId="77777777" w:rsidTr="00B41E02">
        <w:trPr>
          <w:gridAfter w:val="1"/>
          <w:wAfter w:w="22" w:type="dxa"/>
          <w:trHeight w:val="1872"/>
        </w:trPr>
        <w:tc>
          <w:tcPr>
            <w:tcW w:w="709" w:type="dxa"/>
          </w:tcPr>
          <w:p w14:paraId="729209B1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1.6</w:t>
            </w:r>
          </w:p>
        </w:tc>
        <w:tc>
          <w:tcPr>
            <w:tcW w:w="4678" w:type="dxa"/>
          </w:tcPr>
          <w:p w14:paraId="678AD11F" w14:textId="563ED967" w:rsidR="001E07F3" w:rsidRPr="001E07F3" w:rsidRDefault="001E07F3" w:rsidP="00944EF3">
            <w:pPr>
              <w:tabs>
                <w:tab w:val="left" w:pos="3171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Подготовка </w:t>
            </w:r>
            <w:r w:rsidRP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аналитической справки о результатах </w:t>
            </w:r>
            <w:r w:rsidR="00944EF3" w:rsidRP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амодиагностики </w:t>
            </w:r>
            <w:r w:rsidR="00944EF3" w:rsidRP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 организаций</w:t>
            </w:r>
            <w:r w:rsidR="00944EF3" w:rsidRPr="0072204D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Б</w:t>
            </w:r>
            <w:r w:rsidR="00944EF3" w:rsidRP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елинского района </w:t>
            </w:r>
          </w:p>
        </w:tc>
        <w:tc>
          <w:tcPr>
            <w:tcW w:w="2126" w:type="dxa"/>
          </w:tcPr>
          <w:p w14:paraId="53857BFC" w14:textId="44273962" w:rsidR="001E07F3" w:rsidRPr="001E07F3" w:rsidRDefault="001E07F3" w:rsidP="00944EF3">
            <w:pPr>
              <w:tabs>
                <w:tab w:val="left" w:pos="715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екабрь</w:t>
            </w:r>
            <w:proofErr w:type="spellEnd"/>
          </w:p>
        </w:tc>
        <w:tc>
          <w:tcPr>
            <w:tcW w:w="3827" w:type="dxa"/>
          </w:tcPr>
          <w:p w14:paraId="42F257B3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05" w:type="dxa"/>
          </w:tcPr>
          <w:p w14:paraId="661B501B" w14:textId="77777777" w:rsidR="001E07F3" w:rsidRPr="001E07F3" w:rsidRDefault="001E07F3" w:rsidP="00944EF3">
            <w:pPr>
              <w:tabs>
                <w:tab w:val="left" w:pos="1580"/>
                <w:tab w:val="left" w:pos="2073"/>
              </w:tabs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Письмо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>о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проведении</w:t>
            </w:r>
          </w:p>
          <w:p w14:paraId="40DD1318" w14:textId="7B5F4DC6" w:rsidR="001E07F3" w:rsidRPr="001E07F3" w:rsidRDefault="0072204D" w:rsidP="00944EF3">
            <w:pPr>
              <w:tabs>
                <w:tab w:val="left" w:pos="1472"/>
                <w:tab w:val="left" w:pos="1857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м</w:t>
            </w:r>
            <w:r w:rsidR="001E07F3"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ониторинга самодиагностики общеобразовательных </w:t>
            </w:r>
            <w:r w:rsidR="001E07F3"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организаций</w:t>
            </w:r>
            <w:r w:rsidR="001E07F3"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Белинского района </w:t>
            </w:r>
            <w:r w:rsidR="001E07F3" w:rsidRPr="001E07F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="001E07F3"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07F3"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рамках</w:t>
            </w:r>
          </w:p>
        </w:tc>
      </w:tr>
      <w:tr w:rsidR="001E07F3" w:rsidRPr="001E07F3" w14:paraId="0A60D7AF" w14:textId="77777777" w:rsidTr="00B41E02">
        <w:trPr>
          <w:gridAfter w:val="1"/>
          <w:wAfter w:w="22" w:type="dxa"/>
          <w:trHeight w:val="552"/>
        </w:trPr>
        <w:tc>
          <w:tcPr>
            <w:tcW w:w="15145" w:type="dxa"/>
            <w:gridSpan w:val="5"/>
          </w:tcPr>
          <w:p w14:paraId="339F893E" w14:textId="2FD12CD5" w:rsidR="001E07F3" w:rsidRPr="001E07F3" w:rsidRDefault="001E07F3" w:rsidP="00944EF3">
            <w:pPr>
              <w:tabs>
                <w:tab w:val="left" w:pos="1580"/>
                <w:tab w:val="left" w:pos="2073"/>
              </w:tabs>
              <w:ind w:firstLine="17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28"/>
                <w:szCs w:val="28"/>
              </w:rPr>
              <w:t>2.</w:t>
            </w:r>
            <w:r w:rsidRPr="001E07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1E07F3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</w:rPr>
              <w:t>Методическое</w:t>
            </w:r>
            <w:r w:rsidRPr="001E07F3">
              <w:rPr>
                <w:rFonts w:ascii="Times New Roman" w:eastAsia="Times New Roman" w:hAnsi="Times New Roman" w:cs="Times New Roman"/>
                <w:b/>
                <w:bCs/>
                <w:spacing w:val="54"/>
                <w:w w:val="105"/>
                <w:sz w:val="28"/>
                <w:szCs w:val="28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сопровождение</w:t>
            </w:r>
          </w:p>
        </w:tc>
      </w:tr>
      <w:tr w:rsidR="001E07F3" w:rsidRPr="001E07F3" w14:paraId="7D1DFEF6" w14:textId="77777777" w:rsidTr="00B41E02">
        <w:trPr>
          <w:gridAfter w:val="1"/>
          <w:wAfter w:w="22" w:type="dxa"/>
          <w:trHeight w:val="971"/>
        </w:trPr>
        <w:tc>
          <w:tcPr>
            <w:tcW w:w="709" w:type="dxa"/>
          </w:tcPr>
          <w:p w14:paraId="403F04FA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2.1.</w:t>
            </w:r>
          </w:p>
        </w:tc>
        <w:tc>
          <w:tcPr>
            <w:tcW w:w="4678" w:type="dxa"/>
          </w:tcPr>
          <w:p w14:paraId="0D30B38B" w14:textId="6CE3CC4A" w:rsidR="001E07F3" w:rsidRPr="001E07F3" w:rsidRDefault="001E07F3" w:rsidP="00944EF3">
            <w:pPr>
              <w:tabs>
                <w:tab w:val="left" w:pos="2696"/>
              </w:tabs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Консультирование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членов</w:t>
            </w:r>
            <w:r w:rsidRPr="001E07F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команд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образовательных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вопроса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м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1E07F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магистральных направлений</w:t>
            </w:r>
            <w:r w:rsidRPr="001E07F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2126" w:type="dxa"/>
          </w:tcPr>
          <w:p w14:paraId="20649E2F" w14:textId="77777777" w:rsidR="001E07F3" w:rsidRPr="001E07F3" w:rsidRDefault="001E07F3" w:rsidP="00944EF3">
            <w:pPr>
              <w:tabs>
                <w:tab w:val="left" w:pos="715"/>
              </w:tabs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14:paraId="4F153DE0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05" w:type="dxa"/>
          </w:tcPr>
          <w:p w14:paraId="289527A0" w14:textId="392B78CD" w:rsidR="001E07F3" w:rsidRPr="001E07F3" w:rsidRDefault="001E07F3" w:rsidP="00944EF3">
            <w:pPr>
              <w:tabs>
                <w:tab w:val="left" w:pos="1973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Обеспечено</w:t>
            </w:r>
            <w:r w:rsidR="00944E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оперативное</w:t>
            </w:r>
            <w:r w:rsidR="00944E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в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заимодействие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по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вопросам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реализации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магистральных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направлений Проекта</w:t>
            </w:r>
          </w:p>
        </w:tc>
      </w:tr>
      <w:tr w:rsidR="001E07F3" w:rsidRPr="001E07F3" w14:paraId="65398E28" w14:textId="77777777" w:rsidTr="00B41E02">
        <w:trPr>
          <w:gridAfter w:val="1"/>
          <w:wAfter w:w="22" w:type="dxa"/>
          <w:trHeight w:val="1362"/>
        </w:trPr>
        <w:tc>
          <w:tcPr>
            <w:tcW w:w="709" w:type="dxa"/>
          </w:tcPr>
          <w:p w14:paraId="02CB1B68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2.2.</w:t>
            </w:r>
          </w:p>
        </w:tc>
        <w:tc>
          <w:tcPr>
            <w:tcW w:w="4678" w:type="dxa"/>
          </w:tcPr>
          <w:p w14:paraId="708EEE2A" w14:textId="1D16E9D6" w:rsidR="001E07F3" w:rsidRPr="001E07F3" w:rsidRDefault="001E07F3" w:rsidP="0072204D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Консультирование</w:t>
            </w:r>
            <w:r w:rsidRPr="001E07F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координаторов</w:t>
            </w:r>
            <w:r w:rsidR="00944E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разработке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развития</w:t>
            </w:r>
            <w:r w:rsid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, тех образовательных учреждений, которые будут загружать программу в 2025 году,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1E07F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 спецификой</w:t>
            </w:r>
            <w:r w:rsidRPr="001E07F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2126" w:type="dxa"/>
          </w:tcPr>
          <w:p w14:paraId="464B7C60" w14:textId="410476D0" w:rsidR="001E07F3" w:rsidRPr="001E07F3" w:rsidRDefault="001E07F3" w:rsidP="00944EF3">
            <w:pPr>
              <w:tabs>
                <w:tab w:val="left" w:pos="599"/>
                <w:tab w:val="left" w:pos="1769"/>
              </w:tabs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="00944EF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течение</w:t>
            </w:r>
            <w:r w:rsidR="00944E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года</w:t>
            </w:r>
            <w:r w:rsidR="00944E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(по</w:t>
            </w:r>
            <w:r w:rsidRPr="001E07F3">
              <w:rPr>
                <w:rFonts w:ascii="Times New Roman" w:eastAsia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запросу)</w:t>
            </w:r>
          </w:p>
        </w:tc>
        <w:tc>
          <w:tcPr>
            <w:tcW w:w="3827" w:type="dxa"/>
          </w:tcPr>
          <w:p w14:paraId="58EF4989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05" w:type="dxa"/>
          </w:tcPr>
          <w:p w14:paraId="2AC51168" w14:textId="2F9CE546" w:rsidR="001E07F3" w:rsidRPr="00944EF3" w:rsidRDefault="001E07F3" w:rsidP="009C504A">
            <w:pPr>
              <w:tabs>
                <w:tab w:val="left" w:pos="1437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r w:rsidRPr="0072204D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>100%</w:t>
            </w:r>
            <w:r w:rsidR="00944EF3" w:rsidRPr="0072204D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72204D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образовательных</w:t>
            </w:r>
            <w:r w:rsidR="00944EF3" w:rsidRPr="0072204D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организаций</w:t>
            </w:r>
            <w:r w:rsidR="00944EF3"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разместили согласованные</w:t>
            </w:r>
            <w:r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программы</w:t>
            </w:r>
            <w:r w:rsidR="00944EF3"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развития</w:t>
            </w:r>
            <w:r w:rsidR="00944EF3"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9C504A"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 </w:t>
            </w:r>
            <w:r w:rsidR="009C504A" w:rsidRP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цифровом</w:t>
            </w:r>
            <w:r w:rsidR="009C504A" w:rsidRPr="0072204D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="009C504A"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конструкторе</w:t>
            </w:r>
          </w:p>
        </w:tc>
      </w:tr>
      <w:tr w:rsidR="001E07F3" w:rsidRPr="001E07F3" w14:paraId="609E0E8F" w14:textId="77777777" w:rsidTr="00B41E02">
        <w:trPr>
          <w:gridAfter w:val="1"/>
          <w:wAfter w:w="22" w:type="dxa"/>
          <w:trHeight w:val="1113"/>
        </w:trPr>
        <w:tc>
          <w:tcPr>
            <w:tcW w:w="709" w:type="dxa"/>
          </w:tcPr>
          <w:p w14:paraId="6C0F8A64" w14:textId="51F90BFA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</w:rPr>
              <w:t>2.</w:t>
            </w:r>
            <w:r w:rsidR="00411819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>3</w:t>
            </w:r>
            <w:r w:rsidRPr="001E07F3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12E0B92" w14:textId="566E440C" w:rsidR="001E07F3" w:rsidRPr="001E07F3" w:rsidRDefault="001E07F3" w:rsidP="009C504A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Мониторинг</w:t>
            </w:r>
            <w:r w:rsidRPr="001E07F3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динамики</w:t>
            </w:r>
            <w:r w:rsidRPr="001E07F3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дефицитов</w:t>
            </w:r>
            <w:r w:rsidR="009C50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образовательных</w:t>
            </w:r>
            <w:r w:rsidR="009C50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организаций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результатам самодиагностики</w:t>
            </w:r>
          </w:p>
        </w:tc>
        <w:tc>
          <w:tcPr>
            <w:tcW w:w="2126" w:type="dxa"/>
          </w:tcPr>
          <w:p w14:paraId="3E7EC74A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  <w:p w14:paraId="20B04743" w14:textId="77777777" w:rsidR="001E07F3" w:rsidRPr="001E07F3" w:rsidRDefault="001E07F3" w:rsidP="00944EF3">
            <w:pPr>
              <w:tabs>
                <w:tab w:val="left" w:pos="599"/>
                <w:tab w:val="left" w:pos="1769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827" w:type="dxa"/>
          </w:tcPr>
          <w:p w14:paraId="25AAA5F7" w14:textId="77777777" w:rsidR="001E07F3" w:rsidRPr="001E07F3" w:rsidRDefault="001E07F3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05" w:type="dxa"/>
          </w:tcPr>
          <w:p w14:paraId="09AA2D71" w14:textId="76F40B87" w:rsidR="001E07F3" w:rsidRPr="009C504A" w:rsidRDefault="001E07F3" w:rsidP="009C504A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</w:pPr>
            <w:r w:rsidRPr="0072204D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Аналитические</w:t>
            </w:r>
            <w:r w:rsidR="009C504A" w:rsidRPr="0072204D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м</w:t>
            </w:r>
            <w:r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атериалы</w:t>
            </w:r>
            <w:r w:rsidRP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направлены </w:t>
            </w:r>
            <w:r w:rsidR="009C504A" w:rsidRP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региональному </w:t>
            </w:r>
            <w:r w:rsidRPr="0072204D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координатору</w:t>
            </w:r>
          </w:p>
        </w:tc>
      </w:tr>
      <w:tr w:rsidR="00B41E02" w:rsidRPr="001E07F3" w14:paraId="5757EFA9" w14:textId="77777777" w:rsidTr="00B41E02">
        <w:trPr>
          <w:gridAfter w:val="1"/>
          <w:wAfter w:w="22" w:type="dxa"/>
          <w:trHeight w:val="1813"/>
        </w:trPr>
        <w:tc>
          <w:tcPr>
            <w:tcW w:w="709" w:type="dxa"/>
          </w:tcPr>
          <w:p w14:paraId="2AA15ADE" w14:textId="65DB76B3" w:rsidR="00B41E02" w:rsidRPr="001E07F3" w:rsidRDefault="00B41E02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2.</w:t>
            </w:r>
            <w:r w:rsidR="004118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4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B27C51A" w14:textId="12224262" w:rsidR="00B41E02" w:rsidRPr="009C504A" w:rsidRDefault="00B41E02" w:rsidP="009C504A">
            <w:pPr>
              <w:ind w:firstLine="17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1F6DF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6DF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</w:t>
            </w:r>
            <w:r w:rsidRPr="001F6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школьных </w:t>
            </w:r>
            <w:r w:rsidRPr="001F6DF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команд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1E07F3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 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проектированию программ развития с учетом проблемно-ориентированного анализа результатов самодиагностики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Проекта</w:t>
            </w:r>
            <w:r w:rsidR="007220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, не загрузивших программу развития в 2024 году</w:t>
            </w:r>
            <w:r w:rsidR="009C50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9C504A">
              <w:rPr>
                <w:rFonts w:ascii="Times New Roman" w:eastAsia="Times New Roman" w:hAnsi="Times New Roman" w:cs="Times New Roman"/>
                <w:color w:val="FF0000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0A772E5B" w14:textId="77777777" w:rsidR="00B41E02" w:rsidRPr="001E07F3" w:rsidRDefault="00B41E02" w:rsidP="00944EF3">
            <w:pPr>
              <w:tabs>
                <w:tab w:val="left" w:pos="599"/>
                <w:tab w:val="left" w:pos="1769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Ноябрь</w:t>
            </w:r>
          </w:p>
          <w:p w14:paraId="0FC130BE" w14:textId="193A183A" w:rsidR="00B41E02" w:rsidRPr="001E07F3" w:rsidRDefault="00B41E02" w:rsidP="00944EF3">
            <w:pPr>
              <w:tabs>
                <w:tab w:val="left" w:pos="599"/>
                <w:tab w:val="left" w:pos="1769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827" w:type="dxa"/>
          </w:tcPr>
          <w:p w14:paraId="0177A8A4" w14:textId="77777777" w:rsidR="00B41E02" w:rsidRPr="001E07F3" w:rsidRDefault="00B41E02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05" w:type="dxa"/>
          </w:tcPr>
          <w:p w14:paraId="668D5738" w14:textId="2A86DEA5" w:rsidR="00B41E02" w:rsidRPr="00B41E02" w:rsidRDefault="00B41E02" w:rsidP="009C504A">
            <w:pPr>
              <w:tabs>
                <w:tab w:val="left" w:pos="1437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</w:pPr>
            <w:r w:rsidRPr="00836D8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Загрузка</w:t>
            </w:r>
            <w:r w:rsidRPr="00836D81">
              <w:rPr>
                <w:rFonts w:ascii="Times New Roman" w:eastAsia="Times New Roman" w:hAnsi="Times New Roman" w:cs="Times New Roman"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836D8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утвержденных</w:t>
            </w:r>
            <w:r w:rsidRPr="00836D81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и</w:t>
            </w:r>
            <w:r w:rsidR="009C504A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согласованных</w:t>
            </w:r>
            <w:r w:rsidR="009C504A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програ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мм</w:t>
            </w:r>
            <w:r w:rsidR="009C504A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учетом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самодиагностики</w:t>
            </w:r>
            <w:r w:rsidRPr="001E07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28DFBE8" wp14:editId="4C05F282">
                      <wp:simplePos x="0" y="0"/>
                      <wp:positionH relativeFrom="column">
                        <wp:posOffset>2128976</wp:posOffset>
                      </wp:positionH>
                      <wp:positionV relativeFrom="paragraph">
                        <wp:posOffset>-110877</wp:posOffset>
                      </wp:positionV>
                      <wp:extent cx="73660" cy="78105"/>
                      <wp:effectExtent l="0" t="0" r="0" b="0"/>
                      <wp:wrapNone/>
                      <wp:docPr id="18273190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" cy="78105"/>
                                <a:chOff x="0" y="0"/>
                                <a:chExt cx="73660" cy="78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2729007" name="Image 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97" cy="77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FFDDA" id="Group 23" o:spid="_x0000_s1026" style="position:absolute;margin-left:167.65pt;margin-top:-8.75pt;width:5.8pt;height:6.15pt;z-index:-251642880;mso-wrap-distance-left:0;mso-wrap-distance-right:0" coordsize="73660,78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4" o:spid="_x0000_s1027" type="#_x0000_t75" style="position:absolute;width:73097;height:77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="009C504A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в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цифровой</w:t>
            </w:r>
            <w:r w:rsidRPr="001E07F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конструктор</w:t>
            </w:r>
          </w:p>
        </w:tc>
      </w:tr>
      <w:tr w:rsidR="001F6DF8" w:rsidRPr="001E07F3" w14:paraId="66814B40" w14:textId="77777777" w:rsidTr="00B41E02">
        <w:trPr>
          <w:gridAfter w:val="1"/>
          <w:wAfter w:w="22" w:type="dxa"/>
          <w:trHeight w:val="1113"/>
        </w:trPr>
        <w:tc>
          <w:tcPr>
            <w:tcW w:w="709" w:type="dxa"/>
          </w:tcPr>
          <w:p w14:paraId="38C7E713" w14:textId="671FA636" w:rsidR="001F6DF8" w:rsidRPr="001E07F3" w:rsidRDefault="001F6DF8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2.</w:t>
            </w:r>
            <w:r w:rsidR="004118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5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7F8920D" w14:textId="1A52A15B" w:rsidR="001F6DF8" w:rsidRPr="001F6DF8" w:rsidRDefault="001F6DF8" w:rsidP="009C504A">
            <w:pPr>
              <w:tabs>
                <w:tab w:val="left" w:pos="2931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эффективности</w:t>
            </w:r>
            <w:r w:rsidR="009C50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униципальных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механизмов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устранения</w:t>
            </w:r>
            <w:r w:rsidRPr="001E07F3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выявленных</w:t>
            </w:r>
            <w:r w:rsidRPr="001E07F3">
              <w:rPr>
                <w:rFonts w:ascii="Times New Roman" w:eastAsia="Times New Roman" w:hAnsi="Times New Roman" w:cs="Times New Roman"/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дефицитов</w:t>
            </w:r>
            <w:r w:rsidRPr="001E07F3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лучших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управленческих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практик</w:t>
            </w:r>
            <w:r w:rsidRPr="001E07F3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1E07F3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организаций</w:t>
            </w:r>
          </w:p>
        </w:tc>
        <w:tc>
          <w:tcPr>
            <w:tcW w:w="2126" w:type="dxa"/>
          </w:tcPr>
          <w:p w14:paraId="4607E7DF" w14:textId="311AF4F2" w:rsidR="001F6DF8" w:rsidRPr="001E07F3" w:rsidRDefault="001F6DF8" w:rsidP="00944EF3">
            <w:pPr>
              <w:tabs>
                <w:tab w:val="left" w:pos="599"/>
                <w:tab w:val="left" w:pos="1769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827" w:type="dxa"/>
          </w:tcPr>
          <w:p w14:paraId="3857261C" w14:textId="7233B9CF" w:rsidR="001F6DF8" w:rsidRPr="001F6DF8" w:rsidRDefault="001F6DF8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05" w:type="dxa"/>
          </w:tcPr>
          <w:p w14:paraId="025DE0AF" w14:textId="6F04D6AE" w:rsidR="001F6DF8" w:rsidRPr="001E07F3" w:rsidRDefault="001F6DF8" w:rsidP="009C504A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07F3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Информационно-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</w:t>
            </w:r>
            <w:proofErr w:type="spellEnd"/>
            <w:r w:rsidRPr="001E07F3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proofErr w:type="spellStart"/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</w:p>
        </w:tc>
      </w:tr>
      <w:tr w:rsidR="00B41E02" w:rsidRPr="001E07F3" w14:paraId="60ECB391" w14:textId="77777777" w:rsidTr="00B41E02">
        <w:trPr>
          <w:gridAfter w:val="1"/>
          <w:wAfter w:w="22" w:type="dxa"/>
          <w:trHeight w:val="403"/>
        </w:trPr>
        <w:tc>
          <w:tcPr>
            <w:tcW w:w="15145" w:type="dxa"/>
            <w:gridSpan w:val="5"/>
          </w:tcPr>
          <w:p w14:paraId="391E77F5" w14:textId="05CEE806" w:rsidR="00B41E02" w:rsidRPr="001E07F3" w:rsidRDefault="00B41E02" w:rsidP="009C504A">
            <w:pPr>
              <w:tabs>
                <w:tab w:val="left" w:pos="1437"/>
              </w:tabs>
              <w:ind w:firstLine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3.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E0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Информацнонное</w:t>
            </w:r>
            <w:proofErr w:type="spellEnd"/>
            <w:r w:rsidRPr="001E07F3">
              <w:rPr>
                <w:rFonts w:ascii="Times New Roman" w:eastAsia="Times New Roman" w:hAnsi="Times New Roman" w:cs="Times New Roman"/>
                <w:b/>
                <w:spacing w:val="45"/>
                <w:w w:val="150"/>
                <w:sz w:val="28"/>
                <w:szCs w:val="28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сопровождение</w:t>
            </w:r>
          </w:p>
        </w:tc>
      </w:tr>
      <w:tr w:rsidR="001F6DF8" w:rsidRPr="001E07F3" w14:paraId="5D8EE362" w14:textId="77777777" w:rsidTr="00B41E02">
        <w:trPr>
          <w:gridAfter w:val="1"/>
          <w:wAfter w:w="22" w:type="dxa"/>
          <w:trHeight w:val="1113"/>
        </w:trPr>
        <w:tc>
          <w:tcPr>
            <w:tcW w:w="709" w:type="dxa"/>
          </w:tcPr>
          <w:p w14:paraId="3B19F864" w14:textId="2190F727" w:rsidR="001F6DF8" w:rsidRPr="001E07F3" w:rsidRDefault="001F6DF8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3.1.</w:t>
            </w:r>
          </w:p>
        </w:tc>
        <w:tc>
          <w:tcPr>
            <w:tcW w:w="4678" w:type="dxa"/>
          </w:tcPr>
          <w:p w14:paraId="6E5ADA9C" w14:textId="1F43031A" w:rsidR="001F6DF8" w:rsidRPr="001F6DF8" w:rsidRDefault="001F6DF8" w:rsidP="009C504A">
            <w:pPr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Освещени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реализации проекта в</w:t>
            </w:r>
            <w:r w:rsidR="009C504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сети интернет на официальном сайте отдела образования администрации Белинского района,</w:t>
            </w:r>
            <w:r w:rsidRPr="001E07F3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="009C504A" w:rsidRPr="0072204D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официальных сайтах</w:t>
            </w:r>
            <w:r w:rsidR="009C504A" w:rsidRPr="009C504A">
              <w:rPr>
                <w:rFonts w:ascii="Times New Roman" w:eastAsia="Times New Roman" w:hAnsi="Times New Roman" w:cs="Times New Roman"/>
                <w:color w:val="FF0000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общеобразовательных организаци</w:t>
            </w:r>
            <w:r w:rsid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</w:p>
        </w:tc>
        <w:tc>
          <w:tcPr>
            <w:tcW w:w="2126" w:type="dxa"/>
          </w:tcPr>
          <w:p w14:paraId="2E817B0C" w14:textId="65FC0763" w:rsidR="001F6DF8" w:rsidRPr="001E07F3" w:rsidRDefault="001F6DF8" w:rsidP="00944EF3">
            <w:pPr>
              <w:tabs>
                <w:tab w:val="left" w:pos="599"/>
                <w:tab w:val="left" w:pos="1769"/>
              </w:tabs>
              <w:ind w:firstLine="1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E07F3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1E07F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1E07F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</w:tcPr>
          <w:p w14:paraId="385A5640" w14:textId="10B4503D" w:rsidR="001F6DF8" w:rsidRPr="001F6DF8" w:rsidRDefault="001F6DF8" w:rsidP="00944EF3">
            <w:pPr>
              <w:ind w:firstLine="170"/>
              <w:jc w:val="both"/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отдел образования администрации Белинского района</w:t>
            </w:r>
          </w:p>
        </w:tc>
        <w:tc>
          <w:tcPr>
            <w:tcW w:w="3805" w:type="dxa"/>
          </w:tcPr>
          <w:p w14:paraId="7CAB9563" w14:textId="68DACB6B" w:rsidR="001F6DF8" w:rsidRPr="001F6DF8" w:rsidRDefault="001F6DF8" w:rsidP="009C504A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Информация</w:t>
            </w:r>
            <w:r w:rsidRPr="001E07F3">
              <w:rPr>
                <w:rFonts w:ascii="Times New Roman" w:eastAsia="Times New Roman" w:hAnsi="Times New Roman" w:cs="Times New Roman"/>
                <w:spacing w:val="57"/>
                <w:w w:val="150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color w:val="0F0F0F"/>
                <w:w w:val="105"/>
                <w:sz w:val="28"/>
                <w:szCs w:val="28"/>
                <w:lang w:val="ru-RU"/>
              </w:rPr>
              <w:t>о</w:t>
            </w:r>
            <w:r w:rsidRPr="001E07F3">
              <w:rPr>
                <w:rFonts w:ascii="Times New Roman" w:eastAsia="Times New Roman" w:hAnsi="Times New Roman" w:cs="Times New Roman"/>
                <w:color w:val="0F0F0F"/>
                <w:spacing w:val="78"/>
                <w:w w:val="105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>ходе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размещена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информационных 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</w:rPr>
              <w:t>pecypcax</w:t>
            </w:r>
            <w:r w:rsidRPr="001E07F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220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E07F3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тдела образования администрации Белинского района</w:t>
            </w:r>
          </w:p>
        </w:tc>
      </w:tr>
    </w:tbl>
    <w:p w14:paraId="27D1779F" w14:textId="77777777" w:rsidR="001E07F3" w:rsidRPr="001E07F3" w:rsidRDefault="001E07F3" w:rsidP="001E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1E07F3" w:rsidRPr="001E07F3" w:rsidSect="001E07F3">
          <w:pgSz w:w="16840" w:h="11900" w:orient="landscape"/>
          <w:pgMar w:top="851" w:right="320" w:bottom="280" w:left="920" w:header="720" w:footer="720" w:gutter="0"/>
          <w:cols w:space="720"/>
        </w:sectPr>
      </w:pPr>
    </w:p>
    <w:p w14:paraId="64E09B88" w14:textId="1106C0D0" w:rsidR="00836D81" w:rsidRPr="00836D81" w:rsidRDefault="00836D81" w:rsidP="000B42B7">
      <w:pPr>
        <w:widowControl w:val="0"/>
        <w:autoSpaceDE w:val="0"/>
        <w:autoSpaceDN w:val="0"/>
        <w:spacing w:before="5" w:after="0" w:line="240" w:lineRule="auto"/>
        <w:jc w:val="right"/>
      </w:pPr>
    </w:p>
    <w:sectPr w:rsidR="00836D81" w:rsidRPr="00836D81" w:rsidSect="001E07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B8C3" w14:textId="77777777" w:rsidR="00960D69" w:rsidRDefault="00960D69" w:rsidP="00836D81">
      <w:pPr>
        <w:spacing w:after="0" w:line="240" w:lineRule="auto"/>
      </w:pPr>
      <w:r>
        <w:separator/>
      </w:r>
    </w:p>
  </w:endnote>
  <w:endnote w:type="continuationSeparator" w:id="0">
    <w:p w14:paraId="23CCDB64" w14:textId="77777777" w:rsidR="00960D69" w:rsidRDefault="00960D69" w:rsidP="0083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6E84" w14:textId="77777777" w:rsidR="00960D69" w:rsidRDefault="00960D69" w:rsidP="00836D81">
      <w:pPr>
        <w:spacing w:after="0" w:line="240" w:lineRule="auto"/>
      </w:pPr>
      <w:r>
        <w:separator/>
      </w:r>
    </w:p>
  </w:footnote>
  <w:footnote w:type="continuationSeparator" w:id="0">
    <w:p w14:paraId="18204F5E" w14:textId="77777777" w:rsidR="00960D69" w:rsidRDefault="00960D69" w:rsidP="00836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DC"/>
    <w:rsid w:val="0002059B"/>
    <w:rsid w:val="000B42B7"/>
    <w:rsid w:val="001E07F3"/>
    <w:rsid w:val="001F6DF8"/>
    <w:rsid w:val="002158DC"/>
    <w:rsid w:val="00226543"/>
    <w:rsid w:val="00401CB1"/>
    <w:rsid w:val="00411819"/>
    <w:rsid w:val="0072204D"/>
    <w:rsid w:val="007513BB"/>
    <w:rsid w:val="007F5CF0"/>
    <w:rsid w:val="008225A4"/>
    <w:rsid w:val="00836D81"/>
    <w:rsid w:val="008E5156"/>
    <w:rsid w:val="00944EF3"/>
    <w:rsid w:val="009472F3"/>
    <w:rsid w:val="00960D69"/>
    <w:rsid w:val="009C504A"/>
    <w:rsid w:val="00A57EF2"/>
    <w:rsid w:val="00A6656E"/>
    <w:rsid w:val="00AC5706"/>
    <w:rsid w:val="00B04563"/>
    <w:rsid w:val="00B41E02"/>
    <w:rsid w:val="00BE3B78"/>
    <w:rsid w:val="00C035B9"/>
    <w:rsid w:val="00CB5769"/>
    <w:rsid w:val="00D96A55"/>
    <w:rsid w:val="00DD6B74"/>
    <w:rsid w:val="00EA7CA3"/>
    <w:rsid w:val="00F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B2F2"/>
  <w15:chartTrackingRefBased/>
  <w15:docId w15:val="{7EAF07F3-40C6-4218-A2A9-B89AA34E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8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8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8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8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8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8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58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8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58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58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58D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E07F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83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3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36D81"/>
  </w:style>
  <w:style w:type="paragraph" w:styleId="af">
    <w:name w:val="footer"/>
    <w:basedOn w:val="a"/>
    <w:link w:val="af0"/>
    <w:uiPriority w:val="99"/>
    <w:unhideWhenUsed/>
    <w:rsid w:val="0083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3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E3B1-6E24-4F12-9FE6-AC75572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Каратаева</dc:creator>
  <cp:keywords/>
  <dc:description/>
  <cp:lastModifiedBy>Татьяна Каратаева</cp:lastModifiedBy>
  <cp:revision>6</cp:revision>
  <cp:lastPrinted>2025-02-07T12:00:00Z</cp:lastPrinted>
  <dcterms:created xsi:type="dcterms:W3CDTF">2025-02-06T13:03:00Z</dcterms:created>
  <dcterms:modified xsi:type="dcterms:W3CDTF">2025-06-23T13:10:00Z</dcterms:modified>
</cp:coreProperties>
</file>