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32" w:rsidRPr="00E245B8" w:rsidRDefault="00190832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E245B8">
        <w:rPr>
          <w:rFonts w:ascii="Times New Roman" w:eastAsia="Times New Roman" w:hAnsi="Times New Roman" w:cs="Times New Roman"/>
          <w:bCs/>
          <w:lang w:eastAsia="zh-CN"/>
        </w:rPr>
        <w:t>Приложение</w:t>
      </w:r>
    </w:p>
    <w:p w:rsidR="00A02E58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 xml:space="preserve">к приказу отдела образования </w:t>
      </w:r>
    </w:p>
    <w:p w:rsidR="000720B9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администрации Белинского района</w:t>
      </w:r>
    </w:p>
    <w:p w:rsidR="00A02E58" w:rsidRPr="00E245B8" w:rsidRDefault="00A02E58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Пензенской области</w:t>
      </w:r>
    </w:p>
    <w:p w:rsidR="000720B9" w:rsidRPr="00E245B8" w:rsidRDefault="005A034A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от 14.02.2023 № 20</w:t>
      </w:r>
      <w:r w:rsidR="00405384" w:rsidRPr="00E245B8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zh-CN"/>
        </w:rPr>
        <w:t>1-3</w:t>
      </w:r>
    </w:p>
    <w:p w:rsidR="00A02E58" w:rsidRPr="00F27F71" w:rsidRDefault="00A02E58" w:rsidP="00F27F71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27F71" w:rsidRP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план-график (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по направлению «Система работы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со школами с низкими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результатами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обучения и/или школами,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функционирующими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в неблагоприятных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социальных условиях»</w:t>
      </w:r>
    </w:p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559"/>
        <w:gridCol w:w="2268"/>
        <w:gridCol w:w="2127"/>
      </w:tblGrid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3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меры, управленческие решения</w:t>
            </w:r>
          </w:p>
        </w:tc>
        <w:tc>
          <w:tcPr>
            <w:tcW w:w="1559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 (месяц, год)</w:t>
            </w:r>
          </w:p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2127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сполнители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(ответственные)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сопровождение</w:t>
            </w: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муниципального координатора, куратора, утверждение состава муниципальной рабочей группы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адресному сопровождению </w:t>
            </w:r>
            <w:r w:rsidR="006511F1" w:rsidRP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 (далее – ОО)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A527D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назначении</w:t>
            </w:r>
          </w:p>
        </w:tc>
        <w:tc>
          <w:tcPr>
            <w:tcW w:w="2127" w:type="dxa"/>
          </w:tcPr>
          <w:p w:rsidR="00564CBB" w:rsidRPr="00B61EC6" w:rsidRDefault="004032C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администрации Белинского района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утверждение муниципального плана-графика (дорожной карты)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направлению «Система работы со школами с низкими результатами обучения и/или школами, функционирующими</w:t>
            </w:r>
          </w:p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неблагоприятных социальных условиях»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муниципального плана-графика (дорожной карты)</w:t>
            </w:r>
          </w:p>
        </w:tc>
        <w:tc>
          <w:tcPr>
            <w:tcW w:w="2127" w:type="dxa"/>
          </w:tcPr>
          <w:p w:rsidR="00564CBB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рабочая группа</w:t>
            </w:r>
            <w:r w:rsidR="00B945F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AE77AE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м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униципальной рабочей группы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экспертизы документов 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B42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профилактике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66B6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73095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AE77AE" w:rsidRPr="00B61EC6" w:rsidRDefault="00BE33E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экспертизы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266B6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дорожных карт ОО по вопросам повышения качества образования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266B6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 года</w:t>
            </w:r>
          </w:p>
        </w:tc>
        <w:tc>
          <w:tcPr>
            <w:tcW w:w="2268" w:type="dxa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5030CE" w:rsidRPr="009C46A4" w:rsidTr="00D03B84">
        <w:tc>
          <w:tcPr>
            <w:tcW w:w="738" w:type="dxa"/>
            <w:shd w:val="clear" w:color="auto" w:fill="auto"/>
          </w:tcPr>
          <w:p w:rsidR="005030C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73" w:type="dxa"/>
            <w:shd w:val="clear" w:color="auto" w:fill="auto"/>
          </w:tcPr>
          <w:p w:rsidR="005030CE" w:rsidRPr="00B61EC6" w:rsidRDefault="005030C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районных методических объединений учителей-предметников по вопросам участия ОО в </w:t>
            </w:r>
            <w:r w:rsidR="0040375C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оценочных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процедурах</w:t>
            </w:r>
          </w:p>
        </w:tc>
        <w:tc>
          <w:tcPr>
            <w:tcW w:w="1559" w:type="dxa"/>
            <w:shd w:val="clear" w:color="auto" w:fill="auto"/>
          </w:tcPr>
          <w:p w:rsidR="005030CE" w:rsidRPr="00B61EC6" w:rsidRDefault="0040375C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030CE" w:rsidRPr="00B61EC6" w:rsidRDefault="005030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и  утвержденных</w:t>
            </w:r>
            <w:r w:rsidR="0040375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 повышения компетентности учителей-предметников</w:t>
            </w:r>
          </w:p>
        </w:tc>
        <w:tc>
          <w:tcPr>
            <w:tcW w:w="2127" w:type="dxa"/>
          </w:tcPr>
          <w:p w:rsidR="005030C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«МЦРО Белинского района  Пензенской </w:t>
            </w:r>
            <w:r w:rsidRPr="008F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руководители РМО</w:t>
            </w:r>
          </w:p>
        </w:tc>
      </w:tr>
      <w:tr w:rsidR="00C43413" w:rsidRPr="009C46A4" w:rsidTr="00D03B84">
        <w:tc>
          <w:tcPr>
            <w:tcW w:w="738" w:type="dxa"/>
            <w:shd w:val="clear" w:color="auto" w:fill="auto"/>
          </w:tcPr>
          <w:p w:rsidR="00C43413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373" w:type="dxa"/>
          </w:tcPr>
          <w:p w:rsidR="00C43413" w:rsidRPr="00B61EC6" w:rsidRDefault="00C43413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состава </w:t>
            </w:r>
            <w:r w:rsidR="00306EB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целью выявления потребности ОО в педагогических кадрах</w:t>
            </w:r>
          </w:p>
        </w:tc>
        <w:tc>
          <w:tcPr>
            <w:tcW w:w="1559" w:type="dxa"/>
          </w:tcPr>
          <w:p w:rsidR="00C43413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C43413" w:rsidRPr="00B61EC6" w:rsidRDefault="00C4341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C43413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511B7A">
              <w:rPr>
                <w:rFonts w:ascii="Times New Roman" w:hAnsi="Times New Roman" w:cs="Times New Roman"/>
                <w:sz w:val="24"/>
                <w:szCs w:val="24"/>
              </w:rPr>
              <w:t xml:space="preserve">МКУ «МЦРО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Белинского района  Пензенской области»</w:t>
            </w:r>
          </w:p>
        </w:tc>
      </w:tr>
      <w:tr w:rsidR="00ED3B51" w:rsidRPr="009C46A4" w:rsidTr="00D03B84">
        <w:tc>
          <w:tcPr>
            <w:tcW w:w="738" w:type="dxa"/>
            <w:shd w:val="clear" w:color="auto" w:fill="auto"/>
          </w:tcPr>
          <w:p w:rsidR="00ED3B51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73" w:type="dxa"/>
            <w:shd w:val="clear" w:color="auto" w:fill="auto"/>
          </w:tcPr>
          <w:p w:rsidR="00ED3B51" w:rsidRPr="00B61EC6" w:rsidRDefault="00ED3B51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учителей-предметников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ED3B51" w:rsidRPr="00B61EC6" w:rsidRDefault="00ED3B5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31 августа 2023 года</w:t>
            </w:r>
          </w:p>
        </w:tc>
        <w:tc>
          <w:tcPr>
            <w:tcW w:w="2268" w:type="dxa"/>
          </w:tcPr>
          <w:p w:rsidR="00ED3B51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аналитических материалов по результатам мониторинга. </w:t>
            </w:r>
            <w:r w:rsidR="00ED3B51" w:rsidRPr="00B61EC6">
              <w:rPr>
                <w:rFonts w:ascii="Times New Roman" w:hAnsi="Times New Roman" w:cs="Times New Roman"/>
                <w:sz w:val="24"/>
                <w:szCs w:val="24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ED3B51" w:rsidRPr="00B61EC6" w:rsidRDefault="00AE77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Методисты МКУ «МЦРО Белинского района  Пензенской области»</w:t>
            </w:r>
          </w:p>
        </w:tc>
      </w:tr>
      <w:tr w:rsidR="00C710B9" w:rsidRPr="009C46A4" w:rsidTr="00D03B84">
        <w:tc>
          <w:tcPr>
            <w:tcW w:w="738" w:type="dxa"/>
            <w:shd w:val="clear" w:color="auto" w:fill="auto"/>
          </w:tcPr>
          <w:p w:rsidR="00C710B9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73" w:type="dxa"/>
          </w:tcPr>
          <w:p w:rsidR="00C710B9" w:rsidRPr="00B61EC6" w:rsidRDefault="00C710B9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материально- технического  обеспечения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 2023 года</w:t>
            </w:r>
          </w:p>
        </w:tc>
        <w:tc>
          <w:tcPr>
            <w:tcW w:w="2268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материалов. Составление плана-</w:t>
            </w:r>
            <w:r w:rsidRPr="008F4DF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127" w:type="dxa"/>
          </w:tcPr>
          <w:p w:rsidR="00C710B9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а</w:t>
            </w:r>
            <w:r w:rsidR="00C9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Белинского района</w:t>
            </w:r>
          </w:p>
        </w:tc>
      </w:tr>
      <w:tr w:rsidR="008F4DF4" w:rsidRPr="009C46A4" w:rsidTr="00D03B84">
        <w:tc>
          <w:tcPr>
            <w:tcW w:w="738" w:type="dxa"/>
            <w:shd w:val="clear" w:color="auto" w:fill="auto"/>
          </w:tcPr>
          <w:p w:rsidR="008F4DF4" w:rsidRPr="00B61EC6" w:rsidRDefault="00511B7A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373" w:type="dxa"/>
            <w:shd w:val="clear" w:color="auto" w:fill="auto"/>
          </w:tcPr>
          <w:p w:rsidR="008F4DF4" w:rsidRPr="00B61EC6" w:rsidRDefault="008F4DF4" w:rsidP="008F4DF4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консультаций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 низкие образовательные результаты,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оценочных процедурах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  <w:shd w:val="clear" w:color="auto" w:fill="auto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повышения успеваемости и уровня качества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7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Адресная поддержка школ с низкими образовательными результатами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Назначение куратора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-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</w:rPr>
              <w:t>участницы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«Равенство образовательных возможностей»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приказа о назначении</w:t>
            </w:r>
          </w:p>
        </w:tc>
        <w:tc>
          <w:tcPr>
            <w:tcW w:w="2127" w:type="dxa"/>
          </w:tcPr>
          <w:p w:rsidR="00900A9B" w:rsidRPr="00B61EC6" w:rsidRDefault="00900A9B" w:rsidP="00BB40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 администрации Белинского района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утверждение муниципального плана по сетевому взаимодействи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для методической помощи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низкими результатами обучения и/или школам, функционирующими</w:t>
            </w:r>
          </w:p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небл</w:t>
            </w:r>
            <w:r w:rsidR="00903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агоприятных социальных условиях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28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муниципального плана</w:t>
            </w:r>
          </w:p>
        </w:tc>
        <w:tc>
          <w:tcPr>
            <w:tcW w:w="2127" w:type="dxa"/>
          </w:tcPr>
          <w:p w:rsidR="00900A9B" w:rsidRPr="00B61EC6" w:rsidRDefault="009035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</w:t>
            </w:r>
            <w:r w:rsidR="00900A9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</w:p>
        </w:tc>
      </w:tr>
      <w:tr w:rsidR="00561CB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73" w:type="dxa"/>
          </w:tcPr>
          <w:p w:rsidR="00561CBB" w:rsidRPr="00B61EC6" w:rsidRDefault="00121930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Заключение с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между школой-куратором 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СОШ с. Поима им. П.П. Липачева)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>и школой-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участницей проекта «Равенство образовательных возможностей»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(МОУ СОШ с. Студенки им. А.И. Бородина)</w:t>
            </w:r>
          </w:p>
        </w:tc>
        <w:tc>
          <w:tcPr>
            <w:tcW w:w="1559" w:type="dxa"/>
          </w:tcPr>
          <w:p w:rsidR="00E06669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561CBB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561CBB" w:rsidRPr="00B61EC6" w:rsidRDefault="001219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соглашения. Оказание методической помощи школе-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участнице проекта</w:t>
            </w:r>
          </w:p>
        </w:tc>
        <w:tc>
          <w:tcPr>
            <w:tcW w:w="2127" w:type="dxa"/>
          </w:tcPr>
          <w:p w:rsidR="00561CBB" w:rsidRPr="00B61EC6" w:rsidRDefault="006D537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с. Поима им. П.П. Липачева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с. Студенки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им. А.И. Бородина</w:t>
            </w:r>
          </w:p>
        </w:tc>
      </w:tr>
      <w:tr w:rsidR="003D4A37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3D4A3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373" w:type="dxa"/>
          </w:tcPr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Сопровождение ОО, имеющих низкие образовательные результаты обучающихся, в ходе проведения различных оценочных процедур</w:t>
            </w:r>
          </w:p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3D4A37" w:rsidRPr="00B61EC6" w:rsidRDefault="00E10D9C" w:rsidP="00E10D9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помощи. </w:t>
            </w:r>
            <w:r w:rsidR="003D4A3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рекомендаций</w:t>
            </w:r>
          </w:p>
        </w:tc>
        <w:tc>
          <w:tcPr>
            <w:tcW w:w="2127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куратор школы</w:t>
            </w:r>
            <w:r w:rsidR="00A91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-участницы проекта</w:t>
            </w:r>
          </w:p>
        </w:tc>
      </w:tr>
      <w:tr w:rsidR="0052384B" w:rsidRPr="009C46A4" w:rsidTr="00D03B84">
        <w:tc>
          <w:tcPr>
            <w:tcW w:w="738" w:type="dxa"/>
            <w:shd w:val="clear" w:color="auto" w:fill="auto"/>
          </w:tcPr>
          <w:p w:rsidR="0052384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73" w:type="dxa"/>
            <w:shd w:val="clear" w:color="auto" w:fill="auto"/>
          </w:tcPr>
          <w:p w:rsidR="0052384B" w:rsidRPr="00B61EC6" w:rsidRDefault="0052384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</w:t>
            </w:r>
            <w:r w:rsidR="00915EAC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стажировочных площадок» для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низкие результаты обучения,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школ-наставников (для учителей математики, русского языка, биологии, химии, начальных классов)</w:t>
            </w:r>
          </w:p>
        </w:tc>
        <w:tc>
          <w:tcPr>
            <w:tcW w:w="1559" w:type="dxa"/>
            <w:shd w:val="clear" w:color="auto" w:fill="auto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7F7745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7F7745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учителей-предметников.</w:t>
            </w:r>
          </w:p>
          <w:p w:rsidR="0052384B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рабочая группа по  адресному сопрово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ждению 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52384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школ-наставников</w:t>
            </w:r>
          </w:p>
        </w:tc>
      </w:tr>
      <w:tr w:rsidR="00A8119E" w:rsidRPr="009C46A4" w:rsidTr="00D03B84">
        <w:tc>
          <w:tcPr>
            <w:tcW w:w="738" w:type="dxa"/>
            <w:shd w:val="clear" w:color="auto" w:fill="auto"/>
          </w:tcPr>
          <w:p w:rsidR="00A8119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373" w:type="dxa"/>
            <w:shd w:val="clear" w:color="auto" w:fill="auto"/>
          </w:tcPr>
          <w:p w:rsidR="00A8119E" w:rsidRPr="00B61EC6" w:rsidRDefault="00A8119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методических совещаний  с администрацией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имеющих низкие образовательные результаты обучающихся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по анализу концептуальных документов и антирисковых программ и</w:t>
            </w:r>
            <w:r w:rsidR="00DD03BF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др.</w:t>
            </w:r>
          </w:p>
        </w:tc>
        <w:tc>
          <w:tcPr>
            <w:tcW w:w="1559" w:type="dxa"/>
            <w:shd w:val="clear" w:color="auto" w:fill="auto"/>
          </w:tcPr>
          <w:p w:rsidR="00A8119E" w:rsidRPr="00B61EC6" w:rsidRDefault="00A361F6" w:rsidP="000001B3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0001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марта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A8119E" w:rsidRPr="00B61EC6" w:rsidRDefault="00A8119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аналитических материалов,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рекомендаций</w:t>
            </w:r>
            <w:r w:rsidR="00BB4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Оказание методической помощи</w:t>
            </w:r>
          </w:p>
        </w:tc>
        <w:tc>
          <w:tcPr>
            <w:tcW w:w="2127" w:type="dxa"/>
          </w:tcPr>
          <w:p w:rsidR="00662AC9" w:rsidRPr="00B61EC6" w:rsidRDefault="00662AC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координатор,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адресному сопровождению ОО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уратор школы-участницы проекта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рабочая группа ОО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373" w:type="dxa"/>
            <w:shd w:val="clear" w:color="auto" w:fill="auto"/>
          </w:tcPr>
          <w:p w:rsidR="00DD03BF" w:rsidRPr="00B61EC6" w:rsidRDefault="00DD03B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для учителей-предметников  «Актуальные вопросы подготовки обучающихся к ГИА».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рекомендаций</w:t>
            </w:r>
          </w:p>
        </w:tc>
        <w:tc>
          <w:tcPr>
            <w:tcW w:w="2127" w:type="dxa"/>
          </w:tcPr>
          <w:p w:rsidR="00DD03BF" w:rsidRPr="00B61EC6" w:rsidRDefault="006F428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4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6F4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МОУ СОШ с. Студенки им. А.И. Бородина</w:t>
            </w:r>
          </w:p>
        </w:tc>
      </w:tr>
      <w:tr w:rsidR="00DC06FA" w:rsidRPr="009C46A4" w:rsidTr="00D03B84">
        <w:tc>
          <w:tcPr>
            <w:tcW w:w="738" w:type="dxa"/>
            <w:shd w:val="clear" w:color="auto" w:fill="auto"/>
          </w:tcPr>
          <w:p w:rsidR="00DC06FA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373" w:type="dxa"/>
            <w:shd w:val="clear" w:color="auto" w:fill="auto"/>
          </w:tcPr>
          <w:p w:rsidR="00DC06FA" w:rsidRPr="00D03B84" w:rsidRDefault="00DC06F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03B8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организации совместной урочной и внеурочной деятельности педагогического коллектива, родителей,  обучающихся, социальных партнеров</w:t>
            </w:r>
          </w:p>
        </w:tc>
        <w:tc>
          <w:tcPr>
            <w:tcW w:w="1559" w:type="dxa"/>
            <w:shd w:val="clear" w:color="auto" w:fill="auto"/>
          </w:tcPr>
          <w:p w:rsidR="00DC06FA" w:rsidRPr="00B61EC6" w:rsidRDefault="00655E0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с целью повышения мотивации родительской общественности, социума, обучающихся</w:t>
            </w:r>
          </w:p>
        </w:tc>
        <w:tc>
          <w:tcPr>
            <w:tcW w:w="2127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646F" w:rsidRPr="009C46A4" w:rsidTr="00D03B84">
        <w:tc>
          <w:tcPr>
            <w:tcW w:w="738" w:type="dxa"/>
            <w:shd w:val="clear" w:color="auto" w:fill="auto"/>
          </w:tcPr>
          <w:p w:rsidR="006E646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373" w:type="dxa"/>
            <w:shd w:val="clear" w:color="auto" w:fill="auto"/>
          </w:tcPr>
          <w:p w:rsidR="006E646F" w:rsidRPr="00B61EC6" w:rsidRDefault="006E646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круглого стола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распространения л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учших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ED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4249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Белинского района</w:t>
            </w:r>
          </w:p>
          <w:p w:rsidR="007857AB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857A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модели внутришкольной системы управления</w:t>
            </w:r>
          </w:p>
          <w:p w:rsidR="007857AB" w:rsidRPr="00B61EC6" w:rsidRDefault="007857A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качеством образования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637BA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Март</w:t>
            </w:r>
          </w:p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6E646F" w:rsidRPr="00B61EC6" w:rsidRDefault="006E646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Обмен опытом. Наличие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</w:t>
            </w:r>
            <w:r w:rsidR="0009695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успешных практик</w:t>
            </w:r>
          </w:p>
        </w:tc>
        <w:tc>
          <w:tcPr>
            <w:tcW w:w="2127" w:type="dxa"/>
          </w:tcPr>
          <w:p w:rsidR="006E646F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координатор, муниципальная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куратор школы-участницы проекта, педагоги ОО</w:t>
            </w:r>
          </w:p>
        </w:tc>
      </w:tr>
      <w:tr w:rsidR="00D55903" w:rsidRPr="009C46A4" w:rsidTr="00D03B84">
        <w:tc>
          <w:tcPr>
            <w:tcW w:w="738" w:type="dxa"/>
            <w:shd w:val="clear" w:color="auto" w:fill="auto"/>
          </w:tcPr>
          <w:p w:rsidR="00D55903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3373" w:type="dxa"/>
            <w:shd w:val="clear" w:color="auto" w:fill="auto"/>
          </w:tcPr>
          <w:p w:rsidR="00D55903" w:rsidRPr="00B61EC6" w:rsidRDefault="00D55903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муниципального семинара для заместителей директоров по учебной работе «Система работы школы при подготовке к проведению ВПР: дидактические подходы и методические решения».</w:t>
            </w:r>
          </w:p>
        </w:tc>
        <w:tc>
          <w:tcPr>
            <w:tcW w:w="1559" w:type="dxa"/>
            <w:shd w:val="clear" w:color="auto" w:fill="auto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Апрель 2023 года</w:t>
            </w:r>
          </w:p>
        </w:tc>
        <w:tc>
          <w:tcPr>
            <w:tcW w:w="2268" w:type="dxa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куратор школы-участницы проекта, директор МОУ СОШ</w:t>
            </w:r>
          </w:p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Свищевки</w:t>
            </w:r>
          </w:p>
          <w:p w:rsidR="00D55903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П.И. Мацыгина</w:t>
            </w:r>
          </w:p>
        </w:tc>
      </w:tr>
      <w:tr w:rsidR="00561CBB" w:rsidRPr="009C46A4" w:rsidTr="00D03B84"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373" w:type="dxa"/>
            <w:shd w:val="clear" w:color="auto" w:fill="auto"/>
          </w:tcPr>
          <w:p w:rsidR="00561CBB" w:rsidRPr="00B61EC6" w:rsidRDefault="00561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для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педагогов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образовательными результатами обучения с целью повышения профессиональных компетенций</w:t>
            </w:r>
          </w:p>
        </w:tc>
        <w:tc>
          <w:tcPr>
            <w:tcW w:w="1559" w:type="dxa"/>
            <w:shd w:val="clear" w:color="auto" w:fill="auto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уровня профессиональных компетенций педагогических работников</w:t>
            </w:r>
          </w:p>
        </w:tc>
        <w:tc>
          <w:tcPr>
            <w:tcW w:w="2127" w:type="dxa"/>
          </w:tcPr>
          <w:p w:rsidR="00561CBB" w:rsidRPr="00B61EC6" w:rsidRDefault="00450BD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куратор школы-участницы проекта, </w:t>
            </w:r>
            <w:r w:rsidR="00561CBB" w:rsidRPr="00B61EC6">
              <w:rPr>
                <w:rFonts w:ascii="Times New Roman" w:hAnsi="Times New Roman" w:cs="Times New Roman"/>
                <w:sz w:val="24"/>
                <w:szCs w:val="24"/>
              </w:rPr>
              <w:t>рабочая группа школ-наставников</w:t>
            </w:r>
          </w:p>
        </w:tc>
      </w:tr>
      <w:tr w:rsidR="000F6227" w:rsidRPr="009C46A4" w:rsidTr="00D03B84">
        <w:tc>
          <w:tcPr>
            <w:tcW w:w="738" w:type="dxa"/>
            <w:shd w:val="clear" w:color="auto" w:fill="auto"/>
          </w:tcPr>
          <w:p w:rsidR="000F622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373" w:type="dxa"/>
            <w:shd w:val="clear" w:color="auto" w:fill="auto"/>
          </w:tcPr>
          <w:p w:rsidR="000F6227" w:rsidRPr="00B61EC6" w:rsidRDefault="00FD11EC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</w:t>
            </w:r>
            <w:r w:rsidR="00292B7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 разработке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индивидуальных учебных маршрутов обучающихся с учетом их индивидуальных  образовательных возможностей</w:t>
            </w:r>
          </w:p>
        </w:tc>
        <w:tc>
          <w:tcPr>
            <w:tcW w:w="1559" w:type="dxa"/>
            <w:shd w:val="clear" w:color="auto" w:fill="auto"/>
          </w:tcPr>
          <w:p w:rsidR="000F6227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мая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2023 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ода</w:t>
            </w:r>
          </w:p>
        </w:tc>
        <w:tc>
          <w:tcPr>
            <w:tcW w:w="2268" w:type="dxa"/>
          </w:tcPr>
          <w:p w:rsidR="000F6227" w:rsidRPr="00B61EC6" w:rsidRDefault="000F622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индивидуальных маршрутов</w:t>
            </w:r>
          </w:p>
        </w:tc>
        <w:tc>
          <w:tcPr>
            <w:tcW w:w="2127" w:type="dxa"/>
          </w:tcPr>
          <w:p w:rsidR="000F6227" w:rsidRPr="00B61EC6" w:rsidRDefault="00292B7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ОО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 ОО, имеющей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низкие образовательные результаты обучающихся</w:t>
            </w:r>
          </w:p>
        </w:tc>
      </w:tr>
      <w:tr w:rsidR="00683BCE" w:rsidRPr="009C46A4" w:rsidTr="00D03B84">
        <w:tc>
          <w:tcPr>
            <w:tcW w:w="738" w:type="dxa"/>
            <w:shd w:val="clear" w:color="auto" w:fill="auto"/>
          </w:tcPr>
          <w:p w:rsidR="00683BC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373" w:type="dxa"/>
            <w:shd w:val="clear" w:color="auto" w:fill="auto"/>
          </w:tcPr>
          <w:p w:rsidR="00683BCE" w:rsidRPr="00450BD4" w:rsidRDefault="00683BC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6716C" w:rsidRPr="00450BD4">
              <w:rPr>
                <w:rFonts w:ascii="Times New Roman" w:hAnsi="Times New Roman" w:cs="Times New Roman"/>
                <w:sz w:val="24"/>
                <w:szCs w:val="24"/>
              </w:rPr>
              <w:t>работы по сотрудничеству</w:t>
            </w: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по вопросам повышения качества знаний обучающихся (совет школы, родительский комитет, совет профилактики, индивидуальная работа с родителями и др.)</w:t>
            </w:r>
          </w:p>
        </w:tc>
        <w:tc>
          <w:tcPr>
            <w:tcW w:w="1559" w:type="dxa"/>
            <w:shd w:val="clear" w:color="auto" w:fill="auto"/>
          </w:tcPr>
          <w:p w:rsidR="00683BCE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– март </w:t>
            </w:r>
            <w:r w:rsidR="00683BC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в рамках повышения родительской мотивации к контролю за успеваемостью обучающихся</w:t>
            </w:r>
          </w:p>
        </w:tc>
        <w:tc>
          <w:tcPr>
            <w:tcW w:w="2127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работа со школами, функционирующими в зоне риска снижения образовательных результатов</w:t>
            </w:r>
          </w:p>
        </w:tc>
      </w:tr>
      <w:tr w:rsidR="00AB11DF" w:rsidRPr="009C46A4" w:rsidTr="00D03B84">
        <w:tc>
          <w:tcPr>
            <w:tcW w:w="738" w:type="dxa"/>
            <w:shd w:val="clear" w:color="auto" w:fill="auto"/>
          </w:tcPr>
          <w:p w:rsidR="00AB11DF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73" w:type="dxa"/>
            <w:shd w:val="clear" w:color="auto" w:fill="auto"/>
          </w:tcPr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с</w:t>
            </w:r>
          </w:p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по вопросам изменений в образовании,</w:t>
            </w:r>
          </w:p>
          <w:p w:rsidR="00AB11DF" w:rsidRPr="00B61EC6" w:rsidRDefault="005123D4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национальных проектов, инновационной работы, развития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 и др.</w:t>
            </w:r>
          </w:p>
        </w:tc>
        <w:tc>
          <w:tcPr>
            <w:tcW w:w="1559" w:type="dxa"/>
            <w:shd w:val="clear" w:color="auto" w:fill="auto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протокола совещаний</w:t>
            </w:r>
          </w:p>
        </w:tc>
        <w:tc>
          <w:tcPr>
            <w:tcW w:w="2127" w:type="dxa"/>
          </w:tcPr>
          <w:p w:rsidR="00AB11DF" w:rsidRPr="00B61EC6" w:rsidRDefault="00AB11D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образования администрации Белинского района, методисты МКУ «МЦРО Белинского района 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области», руководители ОО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BD521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семинара-совещания для заместител</w:t>
            </w:r>
            <w:r w:rsidR="007F11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 директоров по учебной работе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«Результативность участия ОО в различных оценочных процедурах».</w:t>
            </w:r>
          </w:p>
        </w:tc>
        <w:tc>
          <w:tcPr>
            <w:tcW w:w="1559" w:type="dxa"/>
            <w:shd w:val="clear" w:color="auto" w:fill="auto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 года</w:t>
            </w:r>
          </w:p>
        </w:tc>
        <w:tc>
          <w:tcPr>
            <w:tcW w:w="2268" w:type="dxa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BD5218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муниципальная рабочая группа </w:t>
            </w:r>
            <w:r w:rsidR="003D02E1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адресному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сопровождению </w:t>
            </w:r>
            <w:r w:rsidR="003D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директ</w:t>
            </w:r>
            <w:r w:rsidR="003D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№ 2</w:t>
            </w:r>
          </w:p>
          <w:p w:rsidR="006D73C7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Белинского им. Р.М. Сазонова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семинаров, тренингов, мастер-классов для учителей-предметников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 образовательных центров «Точка роста»: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им. И.И. Пушанина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Пушанина (</w:t>
            </w:r>
            <w:r w:rsidR="00253798" w:rsidRP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 для учителей-</w:t>
            </w:r>
            <w:r w:rsidR="000C676A" w:rsidRP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предметников «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учебной деятельности обучающихся с использованием ресурсов центра образования естественно-нау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чного направления «Точка роста»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им. И.С. Кошелева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Лермонтово 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Семинар-практикум для учителей-предметников «Цифровая трансформация естественно-научного образования»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МОУ СОШ № 2</w:t>
            </w:r>
          </w:p>
          <w:p w:rsidR="006D73C7" w:rsidRPr="00B61EC6" w:rsidRDefault="006D73C7" w:rsidP="003D6FA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D6F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им. Р.М. Сазонова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учителей-предметников  «Точка роста» как ресурс формирования современных цифровых компетенций у обучающих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>ся и педагогических работников»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D6FA7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Ноябрь, апрель, </w:t>
            </w:r>
          </w:p>
          <w:p w:rsidR="006D73C7" w:rsidRPr="00B61EC6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профессиональных компетенций учителей – предметников.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учителей- предметников ОО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группа по адресному сопровождению ОО,</w:t>
            </w:r>
          </w:p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D73C7"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8B0B8D" w:rsidRPr="009C46A4" w:rsidTr="00D03B84">
        <w:tc>
          <w:tcPr>
            <w:tcW w:w="738" w:type="dxa"/>
            <w:shd w:val="clear" w:color="auto" w:fill="auto"/>
          </w:tcPr>
          <w:p w:rsidR="008B0B8D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73" w:type="dxa"/>
            <w:shd w:val="clear" w:color="auto" w:fill="auto"/>
          </w:tcPr>
          <w:p w:rsidR="00E637BA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в рамках распространения лучших педагогических и управленческих практик ОО Белинского района</w:t>
            </w:r>
          </w:p>
          <w:p w:rsidR="008B0B8D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(«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наставничества в социально – профессиональной адаптации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молодого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учителя»)</w:t>
            </w:r>
          </w:p>
        </w:tc>
        <w:tc>
          <w:tcPr>
            <w:tcW w:w="1559" w:type="dxa"/>
            <w:shd w:val="clear" w:color="auto" w:fill="auto"/>
          </w:tcPr>
          <w:p w:rsidR="008B0B8D" w:rsidRPr="00B61EC6" w:rsidRDefault="00091AC7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Май</w:t>
            </w:r>
          </w:p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8B0B8D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 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72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981053" w:rsidRPr="009C46A4" w:rsidTr="00D03B84">
        <w:trPr>
          <w:trHeight w:val="275"/>
        </w:trPr>
        <w:tc>
          <w:tcPr>
            <w:tcW w:w="738" w:type="dxa"/>
            <w:shd w:val="clear" w:color="auto" w:fill="auto"/>
          </w:tcPr>
          <w:p w:rsidR="00981053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373" w:type="dxa"/>
            <w:shd w:val="clear" w:color="auto" w:fill="auto"/>
          </w:tcPr>
          <w:p w:rsidR="00981053" w:rsidRPr="00B61EC6" w:rsidRDefault="00091AC7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</w:t>
            </w:r>
            <w:r w:rsidR="00981053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оснащения школы, создание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559" w:type="dxa"/>
            <w:shd w:val="clear" w:color="auto" w:fill="auto"/>
          </w:tcPr>
          <w:p w:rsidR="00981053" w:rsidRPr="00B61EC6" w:rsidRDefault="0098105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981053" w:rsidRPr="00B61EC6" w:rsidRDefault="00981053" w:rsidP="00091AC7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</w:t>
            </w:r>
            <w:r w:rsidR="00091AC7">
              <w:rPr>
                <w:rFonts w:ascii="Times New Roman" w:hAnsi="Times New Roman" w:cs="Times New Roman"/>
                <w:sz w:val="24"/>
                <w:szCs w:val="24"/>
              </w:rPr>
              <w:t>а мероприятий</w:t>
            </w:r>
          </w:p>
        </w:tc>
        <w:tc>
          <w:tcPr>
            <w:tcW w:w="2127" w:type="dxa"/>
          </w:tcPr>
          <w:p w:rsidR="00981053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образования администрации Белинского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3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ОО</w:t>
            </w:r>
          </w:p>
        </w:tc>
      </w:tr>
      <w:tr w:rsidR="00DE0756" w:rsidRPr="009C46A4" w:rsidTr="00D03B84">
        <w:trPr>
          <w:trHeight w:val="1710"/>
        </w:trPr>
        <w:tc>
          <w:tcPr>
            <w:tcW w:w="738" w:type="dxa"/>
            <w:shd w:val="clear" w:color="auto" w:fill="auto"/>
          </w:tcPr>
          <w:p w:rsidR="00DE0756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73" w:type="dxa"/>
          </w:tcPr>
          <w:p w:rsidR="00DE0756" w:rsidRPr="00B61EC6" w:rsidRDefault="00DE0756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B1A00" w:rsidRPr="00B61EC6">
              <w:rPr>
                <w:rFonts w:ascii="Times New Roman" w:hAnsi="Times New Roman" w:cs="Times New Roman"/>
                <w:sz w:val="24"/>
                <w:szCs w:val="24"/>
              </w:rPr>
              <w:t>ие консультаций для 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имеющих пробелы  в знаниях и испытывающих трудности в освоении отдельных тем</w:t>
            </w:r>
          </w:p>
        </w:tc>
        <w:tc>
          <w:tcPr>
            <w:tcW w:w="1559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  <w:r w:rsidR="00DE075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DE0756" w:rsidRPr="00B61EC6" w:rsidRDefault="00DE075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построения индивидуального образовательного маршрута</w:t>
            </w:r>
          </w:p>
        </w:tc>
        <w:tc>
          <w:tcPr>
            <w:tcW w:w="2127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ОО</w:t>
            </w:r>
          </w:p>
        </w:tc>
      </w:tr>
      <w:tr w:rsidR="0072291E" w:rsidRPr="009C46A4" w:rsidTr="00D03B84">
        <w:tc>
          <w:tcPr>
            <w:tcW w:w="738" w:type="dxa"/>
            <w:shd w:val="clear" w:color="auto" w:fill="auto"/>
          </w:tcPr>
          <w:p w:rsidR="0072291E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73" w:type="dxa"/>
            <w:shd w:val="clear" w:color="auto" w:fill="auto"/>
          </w:tcPr>
          <w:p w:rsidR="0072291E" w:rsidRPr="00B61EC6" w:rsidRDefault="007229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управленческих решений по организации работы с</w:t>
            </w:r>
            <w:r w:rsidR="009D692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226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функционирующими в зоне риска снижения образовательных результатов</w:t>
            </w:r>
          </w:p>
        </w:tc>
        <w:tc>
          <w:tcPr>
            <w:tcW w:w="1559" w:type="dxa"/>
            <w:shd w:val="clear" w:color="auto" w:fill="auto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Январь 2024 года</w:t>
            </w:r>
          </w:p>
        </w:tc>
        <w:tc>
          <w:tcPr>
            <w:tcW w:w="2268" w:type="dxa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приказов, нормативных актов</w:t>
            </w:r>
          </w:p>
        </w:tc>
        <w:tc>
          <w:tcPr>
            <w:tcW w:w="2127" w:type="dxa"/>
          </w:tcPr>
          <w:p w:rsidR="0072291E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Белинского района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D03BF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Профилактика учебной неуспешности в ОО муниципалитета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73" w:type="dxa"/>
            <w:shd w:val="clear" w:color="auto" w:fill="auto"/>
          </w:tcPr>
          <w:p w:rsidR="009A1EB2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 административно-управленческим персоналом ОО (проведение совещаний, семинаров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559" w:type="dxa"/>
            <w:shd w:val="clear" w:color="auto" w:fill="auto"/>
          </w:tcPr>
          <w:p w:rsidR="009A1EB2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621761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протокола.</w:t>
            </w:r>
          </w:p>
          <w:p w:rsidR="00C71B38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рекомендаций</w:t>
            </w:r>
          </w:p>
        </w:tc>
        <w:tc>
          <w:tcPr>
            <w:tcW w:w="2127" w:type="dxa"/>
          </w:tcPr>
          <w:p w:rsidR="009A1EB2" w:rsidRPr="00B61EC6" w:rsidRDefault="004C76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 адресному сопровождению ОО, специалисты отдела образования</w:t>
            </w:r>
            <w:r>
              <w:t xml:space="preserve"> </w:t>
            </w:r>
            <w:r w:rsidRPr="004C7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73" w:type="dxa"/>
            <w:shd w:val="clear" w:color="auto" w:fill="auto"/>
          </w:tcPr>
          <w:p w:rsidR="006C1E27" w:rsidRDefault="00DD03BF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муниципальных семинаров для руководителей ОО</w:t>
            </w:r>
            <w:r w:rsid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1E27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03BF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и методик развития познавательной активности обучающихся в условиях реализации ФГОС»;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3BF" w:rsidRPr="00B61EC6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«Работа с обучающимися, имеющими мотивацию к учебно-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Февраль, апрель 2023 года</w:t>
            </w:r>
          </w:p>
        </w:tc>
        <w:tc>
          <w:tcPr>
            <w:tcW w:w="2268" w:type="dxa"/>
          </w:tcPr>
          <w:p w:rsidR="005048F8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руководителей ОО.</w:t>
            </w:r>
          </w:p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</w:t>
            </w:r>
          </w:p>
        </w:tc>
        <w:tc>
          <w:tcPr>
            <w:tcW w:w="2127" w:type="dxa"/>
          </w:tcPr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образования администра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Белинского района, руководители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№ 1 г. Белинского им. В.Г. Белинского, МОУ СОШ им. И.С. Кошелева с. Лермонтово</w:t>
            </w:r>
          </w:p>
        </w:tc>
      </w:tr>
      <w:tr w:rsidR="00C71B38" w:rsidRPr="009C46A4" w:rsidTr="00D03B84">
        <w:tc>
          <w:tcPr>
            <w:tcW w:w="738" w:type="dxa"/>
            <w:shd w:val="clear" w:color="auto" w:fill="auto"/>
          </w:tcPr>
          <w:p w:rsidR="00C71B38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373" w:type="dxa"/>
            <w:shd w:val="clear" w:color="auto" w:fill="auto"/>
          </w:tcPr>
          <w:p w:rsidR="00C71B38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стажировочных площадок по вопросам подготовки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выпускников к прохождению ГИА  (по предметам -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биология, информатика, физика, обществ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>ознание)</w:t>
            </w:r>
          </w:p>
        </w:tc>
        <w:tc>
          <w:tcPr>
            <w:tcW w:w="1559" w:type="dxa"/>
            <w:shd w:val="clear" w:color="auto" w:fill="auto"/>
          </w:tcPr>
          <w:p w:rsidR="00C71B38" w:rsidRPr="00B61EC6" w:rsidRDefault="00CB441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Декабрь, январь, февраль, март</w:t>
            </w:r>
            <w:r w:rsidR="00C71B38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2268" w:type="dxa"/>
          </w:tcPr>
          <w:p w:rsidR="00C71B38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разработанных рекомендаций с целью повышения компетентности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учителей-предметников.</w:t>
            </w:r>
          </w:p>
          <w:p w:rsidR="00C71B38" w:rsidRPr="00B61EC6" w:rsidRDefault="00601C7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педагогов</w:t>
            </w:r>
          </w:p>
        </w:tc>
        <w:tc>
          <w:tcPr>
            <w:tcW w:w="2127" w:type="dxa"/>
          </w:tcPr>
          <w:p w:rsidR="00C71B38" w:rsidRPr="00B61EC6" w:rsidRDefault="006C1E27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координатор,</w:t>
            </w:r>
            <w:r>
              <w:t xml:space="preserve"> </w:t>
            </w:r>
            <w:r w:rsidRP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рабочая группа по адресному </w:t>
            </w:r>
            <w:r w:rsidRPr="006C1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сопровождению ОО,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DB23BD" w:rsidRPr="009C46A4" w:rsidTr="00D03B84">
        <w:tc>
          <w:tcPr>
            <w:tcW w:w="738" w:type="dxa"/>
            <w:shd w:val="clear" w:color="auto" w:fill="auto"/>
          </w:tcPr>
          <w:p w:rsidR="00DB23BD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373" w:type="dxa"/>
            <w:shd w:val="clear" w:color="auto" w:fill="auto"/>
          </w:tcPr>
          <w:p w:rsidR="00DB23BD" w:rsidRPr="00B61EC6" w:rsidRDefault="00DB23BD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для учителей-предметников  «Учебная мотивация выпускников как показатель результативности участия в ГИА».</w:t>
            </w:r>
          </w:p>
        </w:tc>
        <w:tc>
          <w:tcPr>
            <w:tcW w:w="1559" w:type="dxa"/>
            <w:shd w:val="clear" w:color="auto" w:fill="auto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2023 года</w:t>
            </w:r>
          </w:p>
        </w:tc>
        <w:tc>
          <w:tcPr>
            <w:tcW w:w="2268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разработанных рекомендаций с целью повышения компетентности учителей-предметников.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 охват педагогов</w:t>
            </w:r>
          </w:p>
        </w:tc>
        <w:tc>
          <w:tcPr>
            <w:tcW w:w="2127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МОУ СОШ с. Поима им. П.П. Липачева</w:t>
            </w:r>
          </w:p>
        </w:tc>
      </w:tr>
      <w:tr w:rsidR="008E255B" w:rsidRPr="009C46A4" w:rsidTr="00D03B84">
        <w:tc>
          <w:tcPr>
            <w:tcW w:w="738" w:type="dxa"/>
            <w:shd w:val="clear" w:color="auto" w:fill="auto"/>
          </w:tcPr>
          <w:p w:rsidR="008E255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73" w:type="dxa"/>
            <w:shd w:val="clear" w:color="auto" w:fill="auto"/>
          </w:tcPr>
          <w:p w:rsidR="008E255B" w:rsidRPr="004E4323" w:rsidRDefault="008E255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 по п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сихолого–педагогическому сопровождению выпускников 9 и 11 классов по подготовке  к участию в ГИА</w:t>
            </w:r>
          </w:p>
        </w:tc>
        <w:tc>
          <w:tcPr>
            <w:tcW w:w="1559" w:type="dxa"/>
            <w:shd w:val="clear" w:color="auto" w:fill="auto"/>
          </w:tcPr>
          <w:p w:rsidR="008E255B" w:rsidRPr="00B61EC6" w:rsidRDefault="00B6716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8E255B" w:rsidRPr="00B61E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8E255B" w:rsidRPr="00B61EC6" w:rsidRDefault="008E255B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по психологической готовности выпускников </w:t>
            </w:r>
          </w:p>
        </w:tc>
        <w:tc>
          <w:tcPr>
            <w:tcW w:w="2127" w:type="dxa"/>
          </w:tcPr>
          <w:p w:rsidR="008E255B" w:rsidRPr="00B61EC6" w:rsidRDefault="008E255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3E131A" w:rsidRPr="009C46A4" w:rsidTr="00D03B84">
        <w:tc>
          <w:tcPr>
            <w:tcW w:w="738" w:type="dxa"/>
            <w:shd w:val="clear" w:color="auto" w:fill="auto"/>
          </w:tcPr>
          <w:p w:rsidR="003E131A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373" w:type="dxa"/>
            <w:shd w:val="clear" w:color="auto" w:fill="auto"/>
          </w:tcPr>
          <w:p w:rsidR="003E131A" w:rsidRPr="004E4323" w:rsidRDefault="003E131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предметных методических объединений учителей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– предметников</w:t>
            </w:r>
            <w:r w:rsidR="006A6C30"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качества знаний обучающихся, профилактики учебной неуспешности и др.</w:t>
            </w:r>
          </w:p>
        </w:tc>
        <w:tc>
          <w:tcPr>
            <w:tcW w:w="1559" w:type="dxa"/>
            <w:shd w:val="clear" w:color="auto" w:fill="auto"/>
          </w:tcPr>
          <w:p w:rsidR="003E131A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E131A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повышения предметных и методических компетенций учителей – предметников</w:t>
            </w:r>
          </w:p>
        </w:tc>
        <w:tc>
          <w:tcPr>
            <w:tcW w:w="2127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</w:tr>
      <w:tr w:rsidR="00645C2C" w:rsidRPr="009C46A4" w:rsidTr="00D03B84">
        <w:tc>
          <w:tcPr>
            <w:tcW w:w="738" w:type="dxa"/>
            <w:shd w:val="clear" w:color="auto" w:fill="auto"/>
          </w:tcPr>
          <w:p w:rsidR="00645C2C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373" w:type="dxa"/>
            <w:shd w:val="clear" w:color="auto" w:fill="auto"/>
          </w:tcPr>
          <w:p w:rsidR="00645C2C" w:rsidRPr="004E4323" w:rsidRDefault="00645C2C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семинаров-практикумов для учителями-предметниками по повышению психолого-педагогической компетентности</w:t>
            </w:r>
          </w:p>
        </w:tc>
        <w:tc>
          <w:tcPr>
            <w:tcW w:w="1559" w:type="dxa"/>
            <w:shd w:val="clear" w:color="auto" w:fill="auto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Апрель, сентябрь, декабрь 2023 года</w:t>
            </w:r>
          </w:p>
        </w:tc>
        <w:tc>
          <w:tcPr>
            <w:tcW w:w="2268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для повышения уровня компетентности педагогических работников</w:t>
            </w:r>
          </w:p>
        </w:tc>
        <w:tc>
          <w:tcPr>
            <w:tcW w:w="2127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AF6D1E" w:rsidRPr="009C46A4" w:rsidTr="00D03B84"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373" w:type="dxa"/>
            <w:shd w:val="clear" w:color="auto" w:fill="auto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огиче</w:t>
            </w:r>
            <w:r w:rsidR="004E4323">
              <w:rPr>
                <w:rFonts w:ascii="Times New Roman" w:hAnsi="Times New Roman" w:cs="Times New Roman"/>
                <w:sz w:val="24"/>
                <w:szCs w:val="24"/>
              </w:rPr>
              <w:t xml:space="preserve">ской помощи родителям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обучении</w:t>
            </w:r>
          </w:p>
        </w:tc>
        <w:tc>
          <w:tcPr>
            <w:tcW w:w="1559" w:type="dxa"/>
            <w:shd w:val="clear" w:color="auto" w:fill="auto"/>
          </w:tcPr>
          <w:p w:rsidR="00AF6D1E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AF6D1E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AF6D1E" w:rsidRPr="00B61EC6" w:rsidRDefault="00AF6D1E" w:rsidP="006A6C3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по повышению уровня</w:t>
            </w:r>
            <w:r w:rsidR="007F415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учащихся с пониженной мотивацией к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F6D1E" w:rsidRPr="009C46A4" w:rsidTr="00D03B84">
        <w:trPr>
          <w:trHeight w:val="2262"/>
        </w:trPr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373" w:type="dxa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психолого-педагогических тренингов  для учащихся, испытывающих затруднения в учебе</w:t>
            </w:r>
          </w:p>
        </w:tc>
        <w:tc>
          <w:tcPr>
            <w:tcW w:w="1559" w:type="dxa"/>
          </w:tcPr>
          <w:p w:rsidR="00AF6D1E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AF6D1E" w:rsidRPr="00B61EC6" w:rsidRDefault="00AF6D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анализа результатов анкетирования, тренингов, диагностик. Построение пути снятия тревожности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0B0A47" w:rsidRPr="009C46A4" w:rsidTr="00D03B84">
        <w:tc>
          <w:tcPr>
            <w:tcW w:w="738" w:type="dxa"/>
            <w:shd w:val="clear" w:color="auto" w:fill="auto"/>
          </w:tcPr>
          <w:p w:rsidR="000B0A47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0B0A47" w:rsidRPr="00B61EC6" w:rsidRDefault="000B0A4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педагогов (адресная работа по профилактике профессионального выгорания)</w:t>
            </w:r>
          </w:p>
        </w:tc>
        <w:tc>
          <w:tcPr>
            <w:tcW w:w="1559" w:type="dxa"/>
            <w:shd w:val="clear" w:color="auto" w:fill="auto"/>
          </w:tcPr>
          <w:p w:rsidR="000B0A47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D692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0B0A47" w:rsidRPr="00B61EC6" w:rsidRDefault="000B0A4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0B0A47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психологической службы района</w:t>
            </w:r>
          </w:p>
        </w:tc>
      </w:tr>
      <w:tr w:rsidR="001161A9" w:rsidRPr="009C46A4" w:rsidTr="00D03B84">
        <w:tc>
          <w:tcPr>
            <w:tcW w:w="738" w:type="dxa"/>
            <w:shd w:val="clear" w:color="auto" w:fill="auto"/>
          </w:tcPr>
          <w:p w:rsidR="001161A9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3373" w:type="dxa"/>
            <w:shd w:val="clear" w:color="auto" w:fill="auto"/>
          </w:tcPr>
          <w:p w:rsidR="001161A9" w:rsidRPr="00B61EC6" w:rsidRDefault="001161A9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учащимися (участие в олимпиадах, интеллектуальных марафонах, конкурсах, проектной и исследовательской работе и т.д.)</w:t>
            </w:r>
          </w:p>
        </w:tc>
        <w:tc>
          <w:tcPr>
            <w:tcW w:w="1559" w:type="dxa"/>
            <w:shd w:val="clear" w:color="auto" w:fill="auto"/>
          </w:tcPr>
          <w:p w:rsidR="001161A9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161A9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мая 2023 года</w:t>
            </w:r>
          </w:p>
        </w:tc>
        <w:tc>
          <w:tcPr>
            <w:tcW w:w="2268" w:type="dxa"/>
          </w:tcPr>
          <w:p w:rsidR="00DE731B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1A9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Методисты МКУ «МЦРО Белинского </w:t>
            </w:r>
            <w:r w:rsidR="00B33730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 Пензенской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области».</w:t>
            </w:r>
          </w:p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работы.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DE731B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43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администрации Белинского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заинтересованных ведомств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аналитических материалов по результатам работы ОО с обучающимися с рисками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Декабрь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аналитических материалов. Подготовка методических рекомендаций</w:t>
            </w:r>
          </w:p>
        </w:tc>
        <w:tc>
          <w:tcPr>
            <w:tcW w:w="2127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муниципальная рабочая группа, руководители РМО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DE731B" w:rsidRPr="009C46A4" w:rsidTr="00D03B84">
        <w:trPr>
          <w:trHeight w:val="294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на сайте отдела образования администрации Белинского района информационного раздела по направлению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работы со школами с низкими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 обучения и/или школами, функционирующими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в неблагоприятных социальных условиях»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информационного раздела на сайте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муниципальная рабочая группа</w:t>
            </w:r>
            <w:r>
              <w:t xml:space="preserve"> </w:t>
            </w: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по адресному сопровождению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73" w:type="dxa"/>
          </w:tcPr>
          <w:p w:rsidR="00DE731B" w:rsidRPr="00B61EC6" w:rsidRDefault="00DE731B" w:rsidP="00E3716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на </w:t>
            </w:r>
            <w:r w:rsid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сайтах 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 по вопросам повышения качества образования, профилактики учебной неуспешности, ликвидации ресурсных дефицитов и др.</w:t>
            </w:r>
          </w:p>
        </w:tc>
        <w:tc>
          <w:tcPr>
            <w:tcW w:w="1559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информации</w:t>
            </w:r>
            <w:r w:rsid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сайте отдела образования администрации Белинского района и сайте МОУ СОШ с. Студенки им. А.И. Бородина информационного раздела о реализации проекта «Равенство образовательных возможностей»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информационного раздела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СОШ с. Студенки им. А.И. Бородина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индивидуальных бесед, консультаций с родителями (законными представителями)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информированию о результатах индивидуальных образовательных достижений обучающихся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C1273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протоколов родительских собраний с рекомендациями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уровня обучения школьников. Охват – не менее 90%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3373" w:type="dxa"/>
          </w:tcPr>
          <w:p w:rsidR="00DE731B" w:rsidRPr="00E37164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лектория по вопросам ФГОС НОО, ООО, СОО, ГИА</w:t>
            </w:r>
            <w:r w:rsidR="00E37164" w:rsidRPr="00E3716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559" w:type="dxa"/>
          </w:tcPr>
          <w:p w:rsidR="00DE731B" w:rsidRPr="00E37164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материалов с целью просветительской деятельности среди родителей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отдела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администрации Белинского района</w:t>
            </w:r>
            <w: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</w:t>
            </w:r>
          </w:p>
          <w:p w:rsidR="00DE731B" w:rsidRPr="00B61EC6" w:rsidRDefault="00DE731B" w:rsidP="00800D2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передового педагогического опыта (из опыта работы МОУ СОШ им. И.И. Пушанина с. Пушанина</w:t>
            </w:r>
            <w:r w:rsidR="00800D28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участницы федерального проекта «500+»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деятельности образовательного центра «Точка роста» ест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>ественно-научной направленности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268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для  статьи в районную газету</w:t>
            </w:r>
          </w:p>
        </w:tc>
        <w:tc>
          <w:tcPr>
            <w:tcW w:w="2127" w:type="dxa"/>
          </w:tcPr>
          <w:p w:rsidR="00DE731B" w:rsidRPr="00B61EC6" w:rsidRDefault="00DE731B" w:rsidP="00E3716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  <w:r w:rsidR="006F0E87" w:rsidRPr="006F0E87">
              <w:rPr>
                <w:rFonts w:ascii="Times New Roman" w:hAnsi="Times New Roman" w:cs="Times New Roman"/>
                <w:sz w:val="24"/>
                <w:szCs w:val="24"/>
              </w:rPr>
              <w:t>муниципальная рабочая группа по адресному сопровождению ОО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71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Пушанина</w:t>
            </w:r>
          </w:p>
        </w:tc>
      </w:tr>
    </w:tbl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1EB2" w:rsidRPr="00F27F71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832" w:rsidRPr="000C4A83" w:rsidRDefault="00190832" w:rsidP="009C77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D4EC2" w:rsidRPr="000C4A83" w:rsidRDefault="008D4EC2" w:rsidP="000C4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EC2" w:rsidRPr="000C4A83" w:rsidSect="00DA32DF">
      <w:pgSz w:w="11906" w:h="16838"/>
      <w:pgMar w:top="709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B8" w:rsidRDefault="00BA34B8" w:rsidP="000C4A83">
      <w:pPr>
        <w:spacing w:after="0" w:line="240" w:lineRule="auto"/>
      </w:pPr>
      <w:r>
        <w:separator/>
      </w:r>
    </w:p>
  </w:endnote>
  <w:endnote w:type="continuationSeparator" w:id="0">
    <w:p w:rsidR="00BA34B8" w:rsidRDefault="00BA34B8" w:rsidP="000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B8" w:rsidRDefault="00BA34B8" w:rsidP="000C4A83">
      <w:pPr>
        <w:spacing w:after="0" w:line="240" w:lineRule="auto"/>
      </w:pPr>
      <w:r>
        <w:separator/>
      </w:r>
    </w:p>
  </w:footnote>
  <w:footnote w:type="continuationSeparator" w:id="0">
    <w:p w:rsidR="00BA34B8" w:rsidRDefault="00BA34B8" w:rsidP="000C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67499"/>
    <w:multiLevelType w:val="hybridMultilevel"/>
    <w:tmpl w:val="C10A1574"/>
    <w:lvl w:ilvl="0" w:tplc="F96EBA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72"/>
    <w:rsid w:val="000001B3"/>
    <w:rsid w:val="00013FB8"/>
    <w:rsid w:val="00032E20"/>
    <w:rsid w:val="0004191C"/>
    <w:rsid w:val="00046767"/>
    <w:rsid w:val="0004705C"/>
    <w:rsid w:val="000477C6"/>
    <w:rsid w:val="00047F3D"/>
    <w:rsid w:val="00065C91"/>
    <w:rsid w:val="00066D12"/>
    <w:rsid w:val="000720B9"/>
    <w:rsid w:val="00076071"/>
    <w:rsid w:val="000803C5"/>
    <w:rsid w:val="00082A5F"/>
    <w:rsid w:val="00091AC7"/>
    <w:rsid w:val="00096958"/>
    <w:rsid w:val="000A00EC"/>
    <w:rsid w:val="000A3C74"/>
    <w:rsid w:val="000B0A47"/>
    <w:rsid w:val="000B7469"/>
    <w:rsid w:val="000C4A83"/>
    <w:rsid w:val="000C54B7"/>
    <w:rsid w:val="000C676A"/>
    <w:rsid w:val="000D017B"/>
    <w:rsid w:val="000D3CC4"/>
    <w:rsid w:val="000E5ED5"/>
    <w:rsid w:val="000F2510"/>
    <w:rsid w:val="000F3325"/>
    <w:rsid w:val="000F3721"/>
    <w:rsid w:val="000F6227"/>
    <w:rsid w:val="000F6BFA"/>
    <w:rsid w:val="001161A9"/>
    <w:rsid w:val="00120031"/>
    <w:rsid w:val="00121930"/>
    <w:rsid w:val="00126EA9"/>
    <w:rsid w:val="00130117"/>
    <w:rsid w:val="00133271"/>
    <w:rsid w:val="0013346D"/>
    <w:rsid w:val="00136E44"/>
    <w:rsid w:val="00144925"/>
    <w:rsid w:val="001532B5"/>
    <w:rsid w:val="00153EC6"/>
    <w:rsid w:val="001630D7"/>
    <w:rsid w:val="00171A2B"/>
    <w:rsid w:val="001814FD"/>
    <w:rsid w:val="00181F60"/>
    <w:rsid w:val="00184F67"/>
    <w:rsid w:val="00190832"/>
    <w:rsid w:val="00192189"/>
    <w:rsid w:val="0019582B"/>
    <w:rsid w:val="00195A04"/>
    <w:rsid w:val="001B37CE"/>
    <w:rsid w:val="001C22EF"/>
    <w:rsid w:val="001C4DE6"/>
    <w:rsid w:val="001D54F0"/>
    <w:rsid w:val="001E62BC"/>
    <w:rsid w:val="001F407B"/>
    <w:rsid w:val="001F55FA"/>
    <w:rsid w:val="00201C4B"/>
    <w:rsid w:val="002272F8"/>
    <w:rsid w:val="00251A4E"/>
    <w:rsid w:val="00253798"/>
    <w:rsid w:val="002639E3"/>
    <w:rsid w:val="002646A4"/>
    <w:rsid w:val="00266B6E"/>
    <w:rsid w:val="0027792F"/>
    <w:rsid w:val="00287F9C"/>
    <w:rsid w:val="00292B75"/>
    <w:rsid w:val="002B028F"/>
    <w:rsid w:val="002B79EC"/>
    <w:rsid w:val="002C0089"/>
    <w:rsid w:val="002C2DBC"/>
    <w:rsid w:val="002D3A8E"/>
    <w:rsid w:val="002E539B"/>
    <w:rsid w:val="002F15CF"/>
    <w:rsid w:val="002F2156"/>
    <w:rsid w:val="0030003E"/>
    <w:rsid w:val="00301FF6"/>
    <w:rsid w:val="00306EB6"/>
    <w:rsid w:val="00310669"/>
    <w:rsid w:val="003329EE"/>
    <w:rsid w:val="00332A64"/>
    <w:rsid w:val="00370C4C"/>
    <w:rsid w:val="00372262"/>
    <w:rsid w:val="003769D2"/>
    <w:rsid w:val="003B300A"/>
    <w:rsid w:val="003B6901"/>
    <w:rsid w:val="003C485C"/>
    <w:rsid w:val="003C537A"/>
    <w:rsid w:val="003D02E1"/>
    <w:rsid w:val="003D0662"/>
    <w:rsid w:val="003D4A37"/>
    <w:rsid w:val="003D659F"/>
    <w:rsid w:val="003D6FA7"/>
    <w:rsid w:val="003E05A7"/>
    <w:rsid w:val="003E131A"/>
    <w:rsid w:val="003E4F06"/>
    <w:rsid w:val="003F1C91"/>
    <w:rsid w:val="004032C8"/>
    <w:rsid w:val="0040375C"/>
    <w:rsid w:val="00405384"/>
    <w:rsid w:val="00415FB9"/>
    <w:rsid w:val="00426BB4"/>
    <w:rsid w:val="004435A0"/>
    <w:rsid w:val="00444F68"/>
    <w:rsid w:val="00450BD4"/>
    <w:rsid w:val="00453399"/>
    <w:rsid w:val="00455570"/>
    <w:rsid w:val="004602B1"/>
    <w:rsid w:val="0046294E"/>
    <w:rsid w:val="004646C6"/>
    <w:rsid w:val="00465AEF"/>
    <w:rsid w:val="004834E6"/>
    <w:rsid w:val="004878CC"/>
    <w:rsid w:val="004949AB"/>
    <w:rsid w:val="004A03B3"/>
    <w:rsid w:val="004A29D9"/>
    <w:rsid w:val="004A3D57"/>
    <w:rsid w:val="004C34FE"/>
    <w:rsid w:val="004C7689"/>
    <w:rsid w:val="004E2D91"/>
    <w:rsid w:val="004E4323"/>
    <w:rsid w:val="004E46C3"/>
    <w:rsid w:val="004F0043"/>
    <w:rsid w:val="005030CE"/>
    <w:rsid w:val="005048F8"/>
    <w:rsid w:val="00511B7A"/>
    <w:rsid w:val="00511D9B"/>
    <w:rsid w:val="005123D4"/>
    <w:rsid w:val="0052384B"/>
    <w:rsid w:val="00534454"/>
    <w:rsid w:val="00535B2A"/>
    <w:rsid w:val="005409F5"/>
    <w:rsid w:val="00552542"/>
    <w:rsid w:val="00553CA5"/>
    <w:rsid w:val="00561CBB"/>
    <w:rsid w:val="00564431"/>
    <w:rsid w:val="00564CBB"/>
    <w:rsid w:val="00572171"/>
    <w:rsid w:val="00577607"/>
    <w:rsid w:val="00577945"/>
    <w:rsid w:val="005802EB"/>
    <w:rsid w:val="0058563A"/>
    <w:rsid w:val="005867EA"/>
    <w:rsid w:val="0059375C"/>
    <w:rsid w:val="005976D1"/>
    <w:rsid w:val="005A0066"/>
    <w:rsid w:val="005A034A"/>
    <w:rsid w:val="005A45AF"/>
    <w:rsid w:val="005B3281"/>
    <w:rsid w:val="005C4002"/>
    <w:rsid w:val="005D16C5"/>
    <w:rsid w:val="005E62B6"/>
    <w:rsid w:val="00600AE3"/>
    <w:rsid w:val="00601C77"/>
    <w:rsid w:val="0061537F"/>
    <w:rsid w:val="00617C53"/>
    <w:rsid w:val="00621761"/>
    <w:rsid w:val="006233F1"/>
    <w:rsid w:val="00633987"/>
    <w:rsid w:val="00645C2C"/>
    <w:rsid w:val="00647D22"/>
    <w:rsid w:val="006502FE"/>
    <w:rsid w:val="006511F1"/>
    <w:rsid w:val="00655E08"/>
    <w:rsid w:val="00657C71"/>
    <w:rsid w:val="00661F3A"/>
    <w:rsid w:val="00662AC9"/>
    <w:rsid w:val="00665603"/>
    <w:rsid w:val="00673EDF"/>
    <w:rsid w:val="00680FF7"/>
    <w:rsid w:val="0068336C"/>
    <w:rsid w:val="00683BCE"/>
    <w:rsid w:val="0068456B"/>
    <w:rsid w:val="006A612D"/>
    <w:rsid w:val="006A6C30"/>
    <w:rsid w:val="006B2329"/>
    <w:rsid w:val="006C1E27"/>
    <w:rsid w:val="006C3223"/>
    <w:rsid w:val="006C59C0"/>
    <w:rsid w:val="006C70CD"/>
    <w:rsid w:val="006D537C"/>
    <w:rsid w:val="006D73C7"/>
    <w:rsid w:val="006D78E0"/>
    <w:rsid w:val="006E646F"/>
    <w:rsid w:val="006F0E87"/>
    <w:rsid w:val="006F4287"/>
    <w:rsid w:val="0072291E"/>
    <w:rsid w:val="0072329A"/>
    <w:rsid w:val="0073095C"/>
    <w:rsid w:val="0074434D"/>
    <w:rsid w:val="00753D08"/>
    <w:rsid w:val="007543A4"/>
    <w:rsid w:val="00760DD7"/>
    <w:rsid w:val="00763FBC"/>
    <w:rsid w:val="00775D22"/>
    <w:rsid w:val="00775DFA"/>
    <w:rsid w:val="00776F23"/>
    <w:rsid w:val="00780CCB"/>
    <w:rsid w:val="00784BED"/>
    <w:rsid w:val="007857AB"/>
    <w:rsid w:val="00791564"/>
    <w:rsid w:val="00794249"/>
    <w:rsid w:val="007D3E9E"/>
    <w:rsid w:val="007D7392"/>
    <w:rsid w:val="007E1FA8"/>
    <w:rsid w:val="007F04FE"/>
    <w:rsid w:val="007F1190"/>
    <w:rsid w:val="007F3687"/>
    <w:rsid w:val="007F415C"/>
    <w:rsid w:val="007F7745"/>
    <w:rsid w:val="00800D28"/>
    <w:rsid w:val="0080228F"/>
    <w:rsid w:val="00803CCD"/>
    <w:rsid w:val="008045F3"/>
    <w:rsid w:val="008152D7"/>
    <w:rsid w:val="00816C29"/>
    <w:rsid w:val="00823FA3"/>
    <w:rsid w:val="00827E40"/>
    <w:rsid w:val="00840489"/>
    <w:rsid w:val="008405B3"/>
    <w:rsid w:val="008415AD"/>
    <w:rsid w:val="008444A6"/>
    <w:rsid w:val="00866276"/>
    <w:rsid w:val="00867D24"/>
    <w:rsid w:val="0087046D"/>
    <w:rsid w:val="008772FB"/>
    <w:rsid w:val="0087749C"/>
    <w:rsid w:val="00890723"/>
    <w:rsid w:val="00890802"/>
    <w:rsid w:val="008A0C5B"/>
    <w:rsid w:val="008A4EE6"/>
    <w:rsid w:val="008A5E34"/>
    <w:rsid w:val="008A5F95"/>
    <w:rsid w:val="008B0A87"/>
    <w:rsid w:val="008B0B8D"/>
    <w:rsid w:val="008C504D"/>
    <w:rsid w:val="008C509B"/>
    <w:rsid w:val="008C7A56"/>
    <w:rsid w:val="008C7D3B"/>
    <w:rsid w:val="008D4EC2"/>
    <w:rsid w:val="008D6E52"/>
    <w:rsid w:val="008E255B"/>
    <w:rsid w:val="008F4558"/>
    <w:rsid w:val="008F4B5E"/>
    <w:rsid w:val="008F4DF4"/>
    <w:rsid w:val="00900A9B"/>
    <w:rsid w:val="0090352B"/>
    <w:rsid w:val="00904FD2"/>
    <w:rsid w:val="00905B69"/>
    <w:rsid w:val="00915EAC"/>
    <w:rsid w:val="00933D62"/>
    <w:rsid w:val="00946B44"/>
    <w:rsid w:val="00946D2A"/>
    <w:rsid w:val="009635C6"/>
    <w:rsid w:val="00974F42"/>
    <w:rsid w:val="00981053"/>
    <w:rsid w:val="0099398D"/>
    <w:rsid w:val="009A1EB2"/>
    <w:rsid w:val="009B460D"/>
    <w:rsid w:val="009B552E"/>
    <w:rsid w:val="009C354C"/>
    <w:rsid w:val="009C46A4"/>
    <w:rsid w:val="009C77EA"/>
    <w:rsid w:val="009D4180"/>
    <w:rsid w:val="009D67FC"/>
    <w:rsid w:val="009D692B"/>
    <w:rsid w:val="009D77F5"/>
    <w:rsid w:val="009E3154"/>
    <w:rsid w:val="009F5B11"/>
    <w:rsid w:val="009F71D3"/>
    <w:rsid w:val="00A02E58"/>
    <w:rsid w:val="00A0314C"/>
    <w:rsid w:val="00A04F08"/>
    <w:rsid w:val="00A06B47"/>
    <w:rsid w:val="00A11917"/>
    <w:rsid w:val="00A23CE5"/>
    <w:rsid w:val="00A339F4"/>
    <w:rsid w:val="00A361F6"/>
    <w:rsid w:val="00A36C87"/>
    <w:rsid w:val="00A40A79"/>
    <w:rsid w:val="00A527D0"/>
    <w:rsid w:val="00A56504"/>
    <w:rsid w:val="00A73EF1"/>
    <w:rsid w:val="00A8119E"/>
    <w:rsid w:val="00A81B42"/>
    <w:rsid w:val="00A82261"/>
    <w:rsid w:val="00A84CAE"/>
    <w:rsid w:val="00A91FE6"/>
    <w:rsid w:val="00A96322"/>
    <w:rsid w:val="00A96E0D"/>
    <w:rsid w:val="00A97849"/>
    <w:rsid w:val="00AA3A70"/>
    <w:rsid w:val="00AB11DF"/>
    <w:rsid w:val="00AB2F36"/>
    <w:rsid w:val="00AB4C0D"/>
    <w:rsid w:val="00AB4F64"/>
    <w:rsid w:val="00AB6524"/>
    <w:rsid w:val="00AB7143"/>
    <w:rsid w:val="00AC0102"/>
    <w:rsid w:val="00AC1AF0"/>
    <w:rsid w:val="00AC4955"/>
    <w:rsid w:val="00AC6661"/>
    <w:rsid w:val="00AD1261"/>
    <w:rsid w:val="00AD1DAA"/>
    <w:rsid w:val="00AD7B81"/>
    <w:rsid w:val="00AE646B"/>
    <w:rsid w:val="00AE77AE"/>
    <w:rsid w:val="00AF08DC"/>
    <w:rsid w:val="00AF6D1E"/>
    <w:rsid w:val="00B208F7"/>
    <w:rsid w:val="00B33730"/>
    <w:rsid w:val="00B428AF"/>
    <w:rsid w:val="00B52386"/>
    <w:rsid w:val="00B538C0"/>
    <w:rsid w:val="00B61EC6"/>
    <w:rsid w:val="00B649D7"/>
    <w:rsid w:val="00B6716C"/>
    <w:rsid w:val="00B80D94"/>
    <w:rsid w:val="00B84193"/>
    <w:rsid w:val="00B85B37"/>
    <w:rsid w:val="00B945F3"/>
    <w:rsid w:val="00BA34B8"/>
    <w:rsid w:val="00BA5EA0"/>
    <w:rsid w:val="00BB1A00"/>
    <w:rsid w:val="00BB401B"/>
    <w:rsid w:val="00BB6228"/>
    <w:rsid w:val="00BC0427"/>
    <w:rsid w:val="00BC0E26"/>
    <w:rsid w:val="00BC5EF6"/>
    <w:rsid w:val="00BD3556"/>
    <w:rsid w:val="00BD5218"/>
    <w:rsid w:val="00BE33E1"/>
    <w:rsid w:val="00BF582D"/>
    <w:rsid w:val="00C1273F"/>
    <w:rsid w:val="00C132F6"/>
    <w:rsid w:val="00C13529"/>
    <w:rsid w:val="00C27F05"/>
    <w:rsid w:val="00C30778"/>
    <w:rsid w:val="00C43413"/>
    <w:rsid w:val="00C645ED"/>
    <w:rsid w:val="00C710B9"/>
    <w:rsid w:val="00C71B38"/>
    <w:rsid w:val="00C7225C"/>
    <w:rsid w:val="00C76938"/>
    <w:rsid w:val="00C7711D"/>
    <w:rsid w:val="00C85284"/>
    <w:rsid w:val="00C9256C"/>
    <w:rsid w:val="00C95B51"/>
    <w:rsid w:val="00CA4A2D"/>
    <w:rsid w:val="00CB441F"/>
    <w:rsid w:val="00CB7E97"/>
    <w:rsid w:val="00CC5C72"/>
    <w:rsid w:val="00CD0AC7"/>
    <w:rsid w:val="00CD2647"/>
    <w:rsid w:val="00CE38DC"/>
    <w:rsid w:val="00CE4E39"/>
    <w:rsid w:val="00CF7893"/>
    <w:rsid w:val="00D03286"/>
    <w:rsid w:val="00D03B84"/>
    <w:rsid w:val="00D06998"/>
    <w:rsid w:val="00D06C2F"/>
    <w:rsid w:val="00D07D70"/>
    <w:rsid w:val="00D07E92"/>
    <w:rsid w:val="00D15859"/>
    <w:rsid w:val="00D23BFD"/>
    <w:rsid w:val="00D27BAB"/>
    <w:rsid w:val="00D32710"/>
    <w:rsid w:val="00D514B8"/>
    <w:rsid w:val="00D55903"/>
    <w:rsid w:val="00D66C80"/>
    <w:rsid w:val="00D74BD4"/>
    <w:rsid w:val="00D832A4"/>
    <w:rsid w:val="00D92A8E"/>
    <w:rsid w:val="00DA0060"/>
    <w:rsid w:val="00DA2315"/>
    <w:rsid w:val="00DA23D2"/>
    <w:rsid w:val="00DA32DF"/>
    <w:rsid w:val="00DA609E"/>
    <w:rsid w:val="00DB23BD"/>
    <w:rsid w:val="00DC06FA"/>
    <w:rsid w:val="00DC53C6"/>
    <w:rsid w:val="00DD03BF"/>
    <w:rsid w:val="00DD1168"/>
    <w:rsid w:val="00DD131F"/>
    <w:rsid w:val="00DD4170"/>
    <w:rsid w:val="00DD4C0C"/>
    <w:rsid w:val="00DD6E5F"/>
    <w:rsid w:val="00DE0756"/>
    <w:rsid w:val="00DE731B"/>
    <w:rsid w:val="00E06669"/>
    <w:rsid w:val="00E10D9C"/>
    <w:rsid w:val="00E15547"/>
    <w:rsid w:val="00E22DF2"/>
    <w:rsid w:val="00E23BD0"/>
    <w:rsid w:val="00E23D3B"/>
    <w:rsid w:val="00E245B8"/>
    <w:rsid w:val="00E25C6C"/>
    <w:rsid w:val="00E352DE"/>
    <w:rsid w:val="00E37164"/>
    <w:rsid w:val="00E4038F"/>
    <w:rsid w:val="00E47A89"/>
    <w:rsid w:val="00E600BE"/>
    <w:rsid w:val="00E61761"/>
    <w:rsid w:val="00E637BA"/>
    <w:rsid w:val="00E63B0F"/>
    <w:rsid w:val="00E641F7"/>
    <w:rsid w:val="00E728B9"/>
    <w:rsid w:val="00E74ABD"/>
    <w:rsid w:val="00E760E3"/>
    <w:rsid w:val="00E77E0C"/>
    <w:rsid w:val="00E81DCE"/>
    <w:rsid w:val="00E95BC5"/>
    <w:rsid w:val="00EA189B"/>
    <w:rsid w:val="00EA219E"/>
    <w:rsid w:val="00EA5675"/>
    <w:rsid w:val="00EB2EBE"/>
    <w:rsid w:val="00EB41BA"/>
    <w:rsid w:val="00EC045D"/>
    <w:rsid w:val="00EC17FE"/>
    <w:rsid w:val="00EC73CA"/>
    <w:rsid w:val="00ED3B51"/>
    <w:rsid w:val="00EE046C"/>
    <w:rsid w:val="00EE3BE7"/>
    <w:rsid w:val="00EE75FC"/>
    <w:rsid w:val="00EF065C"/>
    <w:rsid w:val="00EF6565"/>
    <w:rsid w:val="00EF66A2"/>
    <w:rsid w:val="00EF6A03"/>
    <w:rsid w:val="00EF73BE"/>
    <w:rsid w:val="00F00536"/>
    <w:rsid w:val="00F04657"/>
    <w:rsid w:val="00F14BC9"/>
    <w:rsid w:val="00F25168"/>
    <w:rsid w:val="00F25CEC"/>
    <w:rsid w:val="00F27F71"/>
    <w:rsid w:val="00F355B4"/>
    <w:rsid w:val="00F46FFD"/>
    <w:rsid w:val="00F52D9C"/>
    <w:rsid w:val="00F54A1B"/>
    <w:rsid w:val="00F5771E"/>
    <w:rsid w:val="00F6282A"/>
    <w:rsid w:val="00F77F0B"/>
    <w:rsid w:val="00F94A39"/>
    <w:rsid w:val="00F9553F"/>
    <w:rsid w:val="00FD0C90"/>
    <w:rsid w:val="00FD11EC"/>
    <w:rsid w:val="00FE06C8"/>
    <w:rsid w:val="00FF0F9C"/>
    <w:rsid w:val="00F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1ACCE-58C4-41AD-96C7-0112BA4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56F2-9E37-4187-A208-A3B20F41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ERZIKOVA</cp:lastModifiedBy>
  <cp:revision>2</cp:revision>
  <cp:lastPrinted>2021-05-18T07:49:00Z</cp:lastPrinted>
  <dcterms:created xsi:type="dcterms:W3CDTF">2023-03-02T06:14:00Z</dcterms:created>
  <dcterms:modified xsi:type="dcterms:W3CDTF">2023-03-02T06:14:00Z</dcterms:modified>
</cp:coreProperties>
</file>